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02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27"/>
        <w:gridCol w:w="3435"/>
        <w:gridCol w:w="3402"/>
        <w:gridCol w:w="3402"/>
        <w:gridCol w:w="3261"/>
      </w:tblGrid>
      <w:tr w:rsidR="005C6663" w:rsidRPr="005C6663" w14:paraId="0FAFE88E" w14:textId="25DF8D1D" w:rsidTr="00C06DBE">
        <w:trPr>
          <w:trHeight w:val="699"/>
        </w:trPr>
        <w:tc>
          <w:tcPr>
            <w:tcW w:w="1527" w:type="dxa"/>
            <w:shd w:val="clear" w:color="auto" w:fill="A8D08D" w:themeFill="accent6" w:themeFillTint="99"/>
          </w:tcPr>
          <w:p w14:paraId="28017578" w14:textId="4E5A7C8A" w:rsidR="00E359BE" w:rsidRPr="005C6663" w:rsidRDefault="00E359BE">
            <w:pPr>
              <w:rPr>
                <w:rFonts w:ascii="Letter-join Plus 8" w:hAnsi="Letter-join Plus 8"/>
                <w:color w:val="000000" w:themeColor="text1"/>
                <w:sz w:val="20"/>
                <w:szCs w:val="20"/>
              </w:rPr>
            </w:pPr>
          </w:p>
        </w:tc>
        <w:tc>
          <w:tcPr>
            <w:tcW w:w="3435" w:type="dxa"/>
            <w:shd w:val="clear" w:color="auto" w:fill="A8D08D" w:themeFill="accent6" w:themeFillTint="99"/>
          </w:tcPr>
          <w:p w14:paraId="5B043DB5" w14:textId="45339255" w:rsidR="00E359BE" w:rsidRPr="00272DCB" w:rsidRDefault="00E359BE" w:rsidP="00ED6704">
            <w:pPr>
              <w:jc w:val="center"/>
              <w:rPr>
                <w:rFonts w:ascii="Letter-join Plus 8" w:hAnsi="Letter-join Plus 8"/>
                <w:b/>
                <w:bCs/>
                <w:color w:val="000000" w:themeColor="text1"/>
                <w:sz w:val="20"/>
                <w:szCs w:val="20"/>
              </w:rPr>
            </w:pPr>
            <w:r w:rsidRPr="00272DCB">
              <w:rPr>
                <w:rFonts w:ascii="Letter-join Plus 8" w:hAnsi="Letter-join Plus 8"/>
                <w:b/>
                <w:bCs/>
                <w:color w:val="000000" w:themeColor="text1"/>
                <w:sz w:val="20"/>
                <w:szCs w:val="20"/>
              </w:rPr>
              <w:t>Year 3</w:t>
            </w:r>
          </w:p>
        </w:tc>
        <w:tc>
          <w:tcPr>
            <w:tcW w:w="3402" w:type="dxa"/>
            <w:shd w:val="clear" w:color="auto" w:fill="A8D08D" w:themeFill="accent6" w:themeFillTint="99"/>
          </w:tcPr>
          <w:p w14:paraId="4CC01CAC" w14:textId="48FADD1F" w:rsidR="00E359BE" w:rsidRPr="00272DCB" w:rsidRDefault="00E359BE" w:rsidP="00ED6704">
            <w:pPr>
              <w:jc w:val="center"/>
              <w:rPr>
                <w:rFonts w:ascii="Letter-join Plus 8" w:hAnsi="Letter-join Plus 8"/>
                <w:b/>
                <w:bCs/>
                <w:color w:val="000000" w:themeColor="text1"/>
                <w:sz w:val="20"/>
                <w:szCs w:val="20"/>
              </w:rPr>
            </w:pPr>
            <w:r w:rsidRPr="00272DCB">
              <w:rPr>
                <w:rFonts w:ascii="Letter-join Plus 8" w:hAnsi="Letter-join Plus 8"/>
                <w:b/>
                <w:bCs/>
                <w:noProof/>
                <w:color w:val="000000" w:themeColor="text1"/>
                <w:sz w:val="20"/>
                <w:szCs w:val="20"/>
              </w:rPr>
              <w:drawing>
                <wp:anchor distT="0" distB="0" distL="114300" distR="114300" simplePos="0" relativeHeight="251661312" behindDoc="0" locked="0" layoutInCell="1" allowOverlap="1" wp14:anchorId="59D0CE41" wp14:editId="5FE4A53A">
                  <wp:simplePos x="0" y="0"/>
                  <wp:positionH relativeFrom="column">
                    <wp:posOffset>1245639</wp:posOffset>
                  </wp:positionH>
                  <wp:positionV relativeFrom="paragraph">
                    <wp:posOffset>-588241</wp:posOffset>
                  </wp:positionV>
                  <wp:extent cx="3794888" cy="498764"/>
                  <wp:effectExtent l="0" t="0" r="254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574" r="11517" b="26002"/>
                          <a:stretch/>
                        </pic:blipFill>
                        <pic:spPr bwMode="auto">
                          <a:xfrm>
                            <a:off x="0" y="0"/>
                            <a:ext cx="3794888" cy="4987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72DCB">
              <w:rPr>
                <w:rFonts w:ascii="Letter-join Plus 8" w:hAnsi="Letter-join Plus 8"/>
                <w:b/>
                <w:bCs/>
                <w:color w:val="000000" w:themeColor="text1"/>
                <w:sz w:val="20"/>
                <w:szCs w:val="20"/>
              </w:rPr>
              <w:t>Year 4</w:t>
            </w:r>
          </w:p>
        </w:tc>
        <w:tc>
          <w:tcPr>
            <w:tcW w:w="3402" w:type="dxa"/>
            <w:shd w:val="clear" w:color="auto" w:fill="A8D08D" w:themeFill="accent6" w:themeFillTint="99"/>
          </w:tcPr>
          <w:p w14:paraId="0118DD1D" w14:textId="6584FD22" w:rsidR="00E359BE" w:rsidRPr="00272DCB" w:rsidRDefault="00E359BE" w:rsidP="00ED6704">
            <w:pPr>
              <w:jc w:val="center"/>
              <w:rPr>
                <w:rFonts w:ascii="Letter-join Plus 8" w:hAnsi="Letter-join Plus 8"/>
                <w:b/>
                <w:bCs/>
                <w:color w:val="000000" w:themeColor="text1"/>
                <w:sz w:val="20"/>
                <w:szCs w:val="20"/>
              </w:rPr>
            </w:pPr>
            <w:r w:rsidRPr="00272DCB">
              <w:rPr>
                <w:rFonts w:ascii="Letter-join Plus 8" w:hAnsi="Letter-join Plus 8"/>
                <w:b/>
                <w:bCs/>
                <w:color w:val="000000" w:themeColor="text1"/>
                <w:sz w:val="20"/>
                <w:szCs w:val="20"/>
              </w:rPr>
              <w:t>Year 5</w:t>
            </w:r>
          </w:p>
        </w:tc>
        <w:tc>
          <w:tcPr>
            <w:tcW w:w="3261" w:type="dxa"/>
            <w:shd w:val="clear" w:color="auto" w:fill="A8D08D" w:themeFill="accent6" w:themeFillTint="99"/>
          </w:tcPr>
          <w:p w14:paraId="0C35696E" w14:textId="3765C0CD" w:rsidR="00E359BE" w:rsidRPr="00272DCB" w:rsidRDefault="00E359BE" w:rsidP="00ED6704">
            <w:pPr>
              <w:jc w:val="center"/>
              <w:rPr>
                <w:rFonts w:ascii="Letter-join Plus 8" w:hAnsi="Letter-join Plus 8"/>
                <w:b/>
                <w:bCs/>
                <w:color w:val="000000" w:themeColor="text1"/>
                <w:sz w:val="20"/>
                <w:szCs w:val="20"/>
              </w:rPr>
            </w:pPr>
            <w:r w:rsidRPr="00272DCB">
              <w:rPr>
                <w:rFonts w:ascii="Letter-join Plus 8" w:hAnsi="Letter-join Plus 8"/>
                <w:b/>
                <w:bCs/>
                <w:color w:val="000000" w:themeColor="text1"/>
                <w:sz w:val="20"/>
                <w:szCs w:val="20"/>
              </w:rPr>
              <w:t>Year 6</w:t>
            </w:r>
          </w:p>
        </w:tc>
      </w:tr>
      <w:tr w:rsidR="005C6663" w:rsidRPr="005C6663" w14:paraId="09D4F17D" w14:textId="781A56E8" w:rsidTr="00C06DBE">
        <w:trPr>
          <w:trHeight w:val="699"/>
        </w:trPr>
        <w:tc>
          <w:tcPr>
            <w:tcW w:w="1527" w:type="dxa"/>
          </w:tcPr>
          <w:p w14:paraId="4D576DAC" w14:textId="26C11C13" w:rsidR="00E359BE" w:rsidRPr="000F65EA" w:rsidRDefault="006F1C3C">
            <w:pPr>
              <w:rPr>
                <w:rFonts w:ascii="Letter-join Plus 8" w:hAnsi="Letter-join Plus 8"/>
                <w:b/>
                <w:bCs/>
                <w:color w:val="000000" w:themeColor="text1"/>
                <w:sz w:val="20"/>
                <w:szCs w:val="20"/>
              </w:rPr>
            </w:pPr>
            <w:r w:rsidRPr="000F65EA">
              <w:rPr>
                <w:rFonts w:ascii="Letter-join Plus 8" w:hAnsi="Letter-join Plus 8"/>
                <w:b/>
                <w:bCs/>
                <w:color w:val="000000" w:themeColor="text1"/>
                <w:sz w:val="20"/>
                <w:szCs w:val="20"/>
              </w:rPr>
              <w:t>Composition</w:t>
            </w:r>
          </w:p>
        </w:tc>
        <w:tc>
          <w:tcPr>
            <w:tcW w:w="3435" w:type="dxa"/>
          </w:tcPr>
          <w:p w14:paraId="6475E646" w14:textId="35B224EE" w:rsidR="006F1103" w:rsidRPr="005C6663" w:rsidRDefault="0074277E" w:rsidP="006F1C3C">
            <w:pPr>
              <w:pStyle w:val="ListParagraph"/>
              <w:numPr>
                <w:ilvl w:val="0"/>
                <w:numId w:val="1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6F1C3C" w:rsidRPr="005C6663">
              <w:rPr>
                <w:b w:val="0"/>
                <w:bCs w:val="0"/>
                <w:sz w:val="20"/>
                <w:szCs w:val="20"/>
              </w:rPr>
              <w:t xml:space="preserve"> talk about the features of different types of writing. (</w:t>
            </w:r>
            <w:proofErr w:type="gramStart"/>
            <w:r w:rsidR="006F1C3C" w:rsidRPr="005C6663">
              <w:rPr>
                <w:b w:val="0"/>
                <w:bCs w:val="0"/>
                <w:sz w:val="20"/>
                <w:szCs w:val="20"/>
              </w:rPr>
              <w:t>e.g.</w:t>
            </w:r>
            <w:proofErr w:type="gramEnd"/>
            <w:r w:rsidR="006F1C3C" w:rsidRPr="005C6663">
              <w:rPr>
                <w:b w:val="0"/>
                <w:bCs w:val="0"/>
                <w:sz w:val="20"/>
                <w:szCs w:val="20"/>
              </w:rPr>
              <w:t xml:space="preserve"> structure, grammar, vocabulary) </w:t>
            </w:r>
          </w:p>
          <w:p w14:paraId="1D54E9DF" w14:textId="55A71810" w:rsidR="006F1C3C" w:rsidRPr="005C6663" w:rsidRDefault="0074277E" w:rsidP="006F1C3C">
            <w:pPr>
              <w:pStyle w:val="ListParagraph"/>
              <w:numPr>
                <w:ilvl w:val="0"/>
                <w:numId w:val="1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6F1C3C" w:rsidRPr="005C6663">
              <w:rPr>
                <w:b w:val="0"/>
                <w:bCs w:val="0"/>
                <w:sz w:val="20"/>
                <w:szCs w:val="20"/>
              </w:rPr>
              <w:t xml:space="preserve"> record ideas and make notes. </w:t>
            </w:r>
          </w:p>
          <w:p w14:paraId="73888805" w14:textId="0C4CBF1E" w:rsidR="006F1C3C" w:rsidRPr="005C6663" w:rsidRDefault="0074277E" w:rsidP="006F1C3C">
            <w:pPr>
              <w:pStyle w:val="ListParagraph"/>
              <w:numPr>
                <w:ilvl w:val="0"/>
                <w:numId w:val="1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6F1C3C" w:rsidRPr="005C6663">
              <w:rPr>
                <w:b w:val="0"/>
                <w:bCs w:val="0"/>
                <w:sz w:val="20"/>
                <w:szCs w:val="20"/>
              </w:rPr>
              <w:t xml:space="preserve"> compose and rehearse sentences orally, including dialogue before writing. </w:t>
            </w:r>
          </w:p>
          <w:p w14:paraId="06A3A856" w14:textId="4FDA77BF" w:rsidR="006F1C3C" w:rsidRPr="005C6663" w:rsidRDefault="0074277E" w:rsidP="006F1C3C">
            <w:pPr>
              <w:pStyle w:val="ListParagraph"/>
              <w:numPr>
                <w:ilvl w:val="0"/>
                <w:numId w:val="1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6F1C3C" w:rsidRPr="005C6663">
              <w:rPr>
                <w:b w:val="0"/>
                <w:bCs w:val="0"/>
                <w:sz w:val="20"/>
                <w:szCs w:val="20"/>
              </w:rPr>
              <w:t xml:space="preserve"> write for a range of purposes and audiences across the curriculum.  </w:t>
            </w:r>
          </w:p>
          <w:p w14:paraId="4F7DB0A0" w14:textId="6570B2E6" w:rsidR="006F1C3C" w:rsidRPr="005C6663" w:rsidRDefault="0074277E" w:rsidP="006F1C3C">
            <w:pPr>
              <w:pStyle w:val="ListParagraph"/>
              <w:numPr>
                <w:ilvl w:val="0"/>
                <w:numId w:val="1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6F1C3C" w:rsidRPr="005C6663">
              <w:rPr>
                <w:b w:val="0"/>
                <w:bCs w:val="0"/>
                <w:sz w:val="20"/>
                <w:szCs w:val="20"/>
              </w:rPr>
              <w:t xml:space="preserve"> create and describe plots in narratives. </w:t>
            </w:r>
          </w:p>
          <w:p w14:paraId="23EDCB9C" w14:textId="28B69DAD" w:rsidR="006F1C3C" w:rsidRPr="005C6663" w:rsidRDefault="0074277E" w:rsidP="006F1C3C">
            <w:pPr>
              <w:pStyle w:val="ListParagraph"/>
              <w:numPr>
                <w:ilvl w:val="0"/>
                <w:numId w:val="1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6F1C3C" w:rsidRPr="005C6663">
              <w:rPr>
                <w:b w:val="0"/>
                <w:bCs w:val="0"/>
                <w:sz w:val="20"/>
                <w:szCs w:val="20"/>
              </w:rPr>
              <w:t xml:space="preserve"> create and describe settings in narratives. </w:t>
            </w:r>
          </w:p>
          <w:p w14:paraId="74A8DF35" w14:textId="21ACD57F" w:rsidR="006F1C3C" w:rsidRPr="005C6663" w:rsidRDefault="0074277E" w:rsidP="006F1C3C">
            <w:pPr>
              <w:pStyle w:val="ListParagraph"/>
              <w:numPr>
                <w:ilvl w:val="0"/>
                <w:numId w:val="1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6F1C3C" w:rsidRPr="005C6663">
              <w:rPr>
                <w:b w:val="0"/>
                <w:bCs w:val="0"/>
                <w:sz w:val="20"/>
                <w:szCs w:val="20"/>
              </w:rPr>
              <w:t xml:space="preserve"> create and describe characters in narratives. </w:t>
            </w:r>
          </w:p>
          <w:p w14:paraId="0D87F5A9" w14:textId="23CB68E5" w:rsidR="006F1C3C" w:rsidRPr="005C6663" w:rsidRDefault="0074277E" w:rsidP="006F1C3C">
            <w:pPr>
              <w:pStyle w:val="ListParagraph"/>
              <w:numPr>
                <w:ilvl w:val="0"/>
                <w:numId w:val="1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6F1C3C" w:rsidRPr="005C6663">
              <w:rPr>
                <w:b w:val="0"/>
                <w:bCs w:val="0"/>
                <w:sz w:val="20"/>
                <w:szCs w:val="20"/>
              </w:rPr>
              <w:t xml:space="preserve"> write simple poetry.  </w:t>
            </w:r>
          </w:p>
          <w:p w14:paraId="33E7FC2F" w14:textId="586B9E75" w:rsidR="006F1C3C" w:rsidRPr="005C6663" w:rsidRDefault="0074277E" w:rsidP="006F1C3C">
            <w:pPr>
              <w:pStyle w:val="ListParagraph"/>
              <w:numPr>
                <w:ilvl w:val="0"/>
                <w:numId w:val="1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6F1C3C" w:rsidRPr="005C6663">
              <w:rPr>
                <w:b w:val="0"/>
                <w:bCs w:val="0"/>
                <w:sz w:val="20"/>
                <w:szCs w:val="20"/>
              </w:rPr>
              <w:t xml:space="preserve"> consistently use the language features of narrative. </w:t>
            </w:r>
          </w:p>
          <w:p w14:paraId="2E1750B4" w14:textId="3DB17D27" w:rsidR="006F1C3C" w:rsidRPr="005C6663" w:rsidRDefault="0074277E" w:rsidP="006F1C3C">
            <w:pPr>
              <w:pStyle w:val="ListParagraph"/>
              <w:numPr>
                <w:ilvl w:val="0"/>
                <w:numId w:val="1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6F1C3C" w:rsidRPr="005C6663">
              <w:rPr>
                <w:b w:val="0"/>
                <w:bCs w:val="0"/>
                <w:sz w:val="20"/>
                <w:szCs w:val="20"/>
              </w:rPr>
              <w:t xml:space="preserve"> consistently use the language features of non-fiction.  </w:t>
            </w:r>
          </w:p>
        </w:tc>
        <w:tc>
          <w:tcPr>
            <w:tcW w:w="3402" w:type="dxa"/>
          </w:tcPr>
          <w:p w14:paraId="0257C28F" w14:textId="741BAB11" w:rsidR="00D47624" w:rsidRPr="005C6663" w:rsidRDefault="0074277E" w:rsidP="00F83B10">
            <w:pPr>
              <w:pStyle w:val="ListParagraph"/>
              <w:numPr>
                <w:ilvl w:val="0"/>
                <w:numId w:val="1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F83B10" w:rsidRPr="005C6663">
              <w:rPr>
                <w:b w:val="0"/>
                <w:bCs w:val="0"/>
                <w:sz w:val="20"/>
                <w:szCs w:val="20"/>
              </w:rPr>
              <w:t xml:space="preserve"> plan by discussing similar writing; analysing its structure, vocabulary and grammar and use to create their own plan.</w:t>
            </w:r>
          </w:p>
          <w:p w14:paraId="5CD13528" w14:textId="1C668F0F" w:rsidR="00F83B10" w:rsidRPr="005C6663" w:rsidRDefault="0074277E" w:rsidP="00F83B10">
            <w:pPr>
              <w:pStyle w:val="ListParagraph"/>
              <w:numPr>
                <w:ilvl w:val="0"/>
                <w:numId w:val="1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F83B10" w:rsidRPr="005C6663">
              <w:rPr>
                <w:b w:val="0"/>
                <w:bCs w:val="0"/>
                <w:sz w:val="20"/>
                <w:szCs w:val="20"/>
              </w:rPr>
              <w:t xml:space="preserve"> record ideas and make notes. </w:t>
            </w:r>
          </w:p>
          <w:p w14:paraId="0D259651" w14:textId="4F64B9EB" w:rsidR="00F83B10" w:rsidRPr="005C6663" w:rsidRDefault="0074277E" w:rsidP="00F83B10">
            <w:pPr>
              <w:pStyle w:val="ListParagraph"/>
              <w:numPr>
                <w:ilvl w:val="0"/>
                <w:numId w:val="1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F83B10" w:rsidRPr="005C6663">
              <w:rPr>
                <w:b w:val="0"/>
                <w:bCs w:val="0"/>
                <w:sz w:val="20"/>
                <w:szCs w:val="20"/>
              </w:rPr>
              <w:t xml:space="preserve"> compose and rehearse sentences orally, including dialogue before writing</w:t>
            </w:r>
            <w:r w:rsidR="00264431">
              <w:rPr>
                <w:b w:val="0"/>
                <w:bCs w:val="0"/>
                <w:sz w:val="20"/>
                <w:szCs w:val="20"/>
              </w:rPr>
              <w:t xml:space="preserve">. </w:t>
            </w:r>
          </w:p>
          <w:p w14:paraId="390823EA" w14:textId="57C6D656" w:rsidR="00F83B10" w:rsidRPr="005C6663" w:rsidRDefault="0074277E" w:rsidP="00F83B10">
            <w:pPr>
              <w:pStyle w:val="ListParagraph"/>
              <w:numPr>
                <w:ilvl w:val="0"/>
                <w:numId w:val="1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F83B10" w:rsidRPr="005C6663">
              <w:rPr>
                <w:b w:val="0"/>
                <w:bCs w:val="0"/>
                <w:sz w:val="20"/>
                <w:szCs w:val="20"/>
              </w:rPr>
              <w:t xml:space="preserve"> write for a range of purposes and audiences across the curriculum.  </w:t>
            </w:r>
          </w:p>
          <w:p w14:paraId="0856A76F" w14:textId="26C4841B" w:rsidR="00F83B10" w:rsidRPr="005C6663" w:rsidRDefault="0074277E" w:rsidP="00F83B10">
            <w:pPr>
              <w:pStyle w:val="ListParagraph"/>
              <w:numPr>
                <w:ilvl w:val="0"/>
                <w:numId w:val="1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F83B10" w:rsidRPr="005C6663">
              <w:rPr>
                <w:b w:val="0"/>
                <w:bCs w:val="0"/>
                <w:sz w:val="20"/>
                <w:szCs w:val="20"/>
              </w:rPr>
              <w:t xml:space="preserve"> create and expand plots in narratives. </w:t>
            </w:r>
          </w:p>
          <w:p w14:paraId="7F61F9D4" w14:textId="6F357575" w:rsidR="00F83B10" w:rsidRPr="005C6663" w:rsidRDefault="0074277E" w:rsidP="00F83B10">
            <w:pPr>
              <w:pStyle w:val="ListParagraph"/>
              <w:numPr>
                <w:ilvl w:val="0"/>
                <w:numId w:val="1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F83B10" w:rsidRPr="005C6663">
              <w:rPr>
                <w:b w:val="0"/>
                <w:bCs w:val="0"/>
                <w:sz w:val="20"/>
                <w:szCs w:val="20"/>
              </w:rPr>
              <w:t xml:space="preserve"> create and expand settings in narratives. </w:t>
            </w:r>
          </w:p>
          <w:p w14:paraId="6CBA362B" w14:textId="0FD7C15E" w:rsidR="00F83B10" w:rsidRPr="005C6663" w:rsidRDefault="0074277E" w:rsidP="00F83B10">
            <w:pPr>
              <w:pStyle w:val="ListParagraph"/>
              <w:numPr>
                <w:ilvl w:val="0"/>
                <w:numId w:val="1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F83B10" w:rsidRPr="005C6663">
              <w:rPr>
                <w:b w:val="0"/>
                <w:bCs w:val="0"/>
                <w:sz w:val="20"/>
                <w:szCs w:val="20"/>
              </w:rPr>
              <w:t xml:space="preserve"> create and describe characters in narratives. </w:t>
            </w:r>
          </w:p>
          <w:p w14:paraId="3EBD0F13" w14:textId="27B8CCDE" w:rsidR="00F83B10" w:rsidRPr="005C6663" w:rsidRDefault="0074277E" w:rsidP="00F83B10">
            <w:pPr>
              <w:pStyle w:val="ListParagraph"/>
              <w:numPr>
                <w:ilvl w:val="0"/>
                <w:numId w:val="1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F83B10" w:rsidRPr="005C6663">
              <w:rPr>
                <w:b w:val="0"/>
                <w:bCs w:val="0"/>
                <w:sz w:val="20"/>
                <w:szCs w:val="20"/>
              </w:rPr>
              <w:t xml:space="preserve"> write free verse poetry, focusing on the meaning.  </w:t>
            </w:r>
          </w:p>
          <w:p w14:paraId="75F824B0" w14:textId="21B31101" w:rsidR="00F83B10" w:rsidRPr="005C6663" w:rsidRDefault="0074277E" w:rsidP="00F83B10">
            <w:pPr>
              <w:pStyle w:val="ListParagraph"/>
              <w:numPr>
                <w:ilvl w:val="0"/>
                <w:numId w:val="1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F83B10" w:rsidRPr="005C6663">
              <w:rPr>
                <w:b w:val="0"/>
                <w:bCs w:val="0"/>
                <w:sz w:val="20"/>
                <w:szCs w:val="20"/>
              </w:rPr>
              <w:t xml:space="preserve"> expand the use of narrative language features.  </w:t>
            </w:r>
          </w:p>
          <w:p w14:paraId="4F7FCE79" w14:textId="31CE19C6" w:rsidR="00F83B10" w:rsidRPr="005C6663" w:rsidRDefault="0074277E" w:rsidP="00F83B10">
            <w:pPr>
              <w:pStyle w:val="ListParagraph"/>
              <w:numPr>
                <w:ilvl w:val="0"/>
                <w:numId w:val="1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F83B10" w:rsidRPr="005C6663">
              <w:rPr>
                <w:b w:val="0"/>
                <w:bCs w:val="0"/>
                <w:sz w:val="20"/>
                <w:szCs w:val="20"/>
              </w:rPr>
              <w:t xml:space="preserve"> expand the use of non-fiction language features.      </w:t>
            </w:r>
          </w:p>
        </w:tc>
        <w:tc>
          <w:tcPr>
            <w:tcW w:w="3402" w:type="dxa"/>
          </w:tcPr>
          <w:p w14:paraId="740DC78C" w14:textId="3408C495" w:rsidR="00CF083C" w:rsidRPr="005C6663" w:rsidRDefault="0074277E" w:rsidP="00A52555">
            <w:pPr>
              <w:pStyle w:val="ListParagraph"/>
              <w:numPr>
                <w:ilvl w:val="0"/>
                <w:numId w:val="1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A16F7A" w:rsidRPr="005C6663">
              <w:rPr>
                <w:b w:val="0"/>
                <w:bCs w:val="0"/>
                <w:sz w:val="20"/>
                <w:szCs w:val="20"/>
              </w:rPr>
              <w:t xml:space="preserve"> use grammar and vocabulary to create an impact on the reader. </w:t>
            </w:r>
          </w:p>
          <w:p w14:paraId="1930DED4" w14:textId="3FEF70BF" w:rsidR="00EC6223" w:rsidRPr="005C6663" w:rsidRDefault="0074277E" w:rsidP="00A52555">
            <w:pPr>
              <w:pStyle w:val="ListParagraph"/>
              <w:numPr>
                <w:ilvl w:val="0"/>
                <w:numId w:val="1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A16F7A" w:rsidRPr="005C6663">
              <w:rPr>
                <w:b w:val="0"/>
                <w:bCs w:val="0"/>
                <w:sz w:val="20"/>
                <w:szCs w:val="20"/>
              </w:rPr>
              <w:t xml:space="preserve"> start sentences in different ways.  </w:t>
            </w:r>
          </w:p>
          <w:p w14:paraId="77CBD58D" w14:textId="2BAE5204" w:rsidR="00A16F7A" w:rsidRPr="005C6663" w:rsidRDefault="0074277E" w:rsidP="00A52555">
            <w:pPr>
              <w:pStyle w:val="ListParagraph"/>
              <w:numPr>
                <w:ilvl w:val="0"/>
                <w:numId w:val="1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A16F7A" w:rsidRPr="005C6663">
              <w:rPr>
                <w:b w:val="0"/>
                <w:bCs w:val="0"/>
                <w:sz w:val="20"/>
                <w:szCs w:val="20"/>
              </w:rPr>
              <w:t xml:space="preserve"> use a wide range of devices to build cohesion within and across paragraphs.</w:t>
            </w:r>
          </w:p>
          <w:p w14:paraId="6C894C51" w14:textId="1A1EFBCD" w:rsidR="00A52555" w:rsidRPr="005C6663" w:rsidRDefault="0074277E" w:rsidP="00A52555">
            <w:pPr>
              <w:pStyle w:val="ListParagraph"/>
              <w:numPr>
                <w:ilvl w:val="0"/>
                <w:numId w:val="1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A52555" w:rsidRPr="005C6663">
              <w:rPr>
                <w:b w:val="0"/>
                <w:bCs w:val="0"/>
                <w:sz w:val="20"/>
                <w:szCs w:val="20"/>
              </w:rPr>
              <w:t xml:space="preserve"> use stylistic devices to create effects in writing. (</w:t>
            </w:r>
            <w:proofErr w:type="gramStart"/>
            <w:r w:rsidR="00A52555" w:rsidRPr="005C6663">
              <w:rPr>
                <w:b w:val="0"/>
                <w:bCs w:val="0"/>
                <w:sz w:val="20"/>
                <w:szCs w:val="20"/>
              </w:rPr>
              <w:t>figurative</w:t>
            </w:r>
            <w:proofErr w:type="gramEnd"/>
            <w:r w:rsidR="00A52555" w:rsidRPr="005C6663">
              <w:rPr>
                <w:b w:val="0"/>
                <w:bCs w:val="0"/>
                <w:sz w:val="20"/>
                <w:szCs w:val="20"/>
              </w:rPr>
              <w:t xml:space="preserve"> language)</w:t>
            </w:r>
          </w:p>
          <w:p w14:paraId="764BD896" w14:textId="13B19FFC" w:rsidR="00A52555" w:rsidRPr="005C6663" w:rsidRDefault="0074277E" w:rsidP="00A52555">
            <w:pPr>
              <w:pStyle w:val="ListParagraph"/>
              <w:numPr>
                <w:ilvl w:val="0"/>
                <w:numId w:val="1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A52555" w:rsidRPr="005C6663">
              <w:rPr>
                <w:b w:val="0"/>
                <w:bCs w:val="0"/>
                <w:sz w:val="20"/>
                <w:szCs w:val="20"/>
              </w:rPr>
              <w:t xml:space="preserve"> add well-chosen detail to interest the reader. </w:t>
            </w:r>
            <w:proofErr w:type="gramStart"/>
            <w:r w:rsidR="00A52555" w:rsidRPr="005C6663">
              <w:rPr>
                <w:b w:val="0"/>
                <w:bCs w:val="0"/>
                <w:sz w:val="20"/>
                <w:szCs w:val="20"/>
              </w:rPr>
              <w:t>E.g.</w:t>
            </w:r>
            <w:proofErr w:type="gramEnd"/>
            <w:r w:rsidR="00A52555" w:rsidRPr="005C6663">
              <w:rPr>
                <w:b w:val="0"/>
                <w:bCs w:val="0"/>
                <w:sz w:val="20"/>
                <w:szCs w:val="20"/>
              </w:rPr>
              <w:t xml:space="preserve"> description of place, character, feelings</w:t>
            </w:r>
          </w:p>
          <w:p w14:paraId="56C0F1A5" w14:textId="361EF03F" w:rsidR="00A52555" w:rsidRPr="005C6663" w:rsidRDefault="0074277E" w:rsidP="00A52555">
            <w:pPr>
              <w:pStyle w:val="ListParagraph"/>
              <w:numPr>
                <w:ilvl w:val="0"/>
                <w:numId w:val="1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A52555" w:rsidRPr="005C6663">
              <w:rPr>
                <w:b w:val="0"/>
                <w:bCs w:val="0"/>
                <w:sz w:val="20"/>
                <w:szCs w:val="20"/>
              </w:rPr>
              <w:t xml:space="preserve"> discuss the audience and purpose of the writing. </w:t>
            </w:r>
          </w:p>
          <w:p w14:paraId="43032A39" w14:textId="1DC27A35" w:rsidR="00A52555" w:rsidRPr="005C6663" w:rsidRDefault="0074277E" w:rsidP="00A52555">
            <w:pPr>
              <w:pStyle w:val="ListParagraph"/>
              <w:numPr>
                <w:ilvl w:val="0"/>
                <w:numId w:val="1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A52555" w:rsidRPr="005C6663">
              <w:rPr>
                <w:b w:val="0"/>
                <w:bCs w:val="0"/>
                <w:sz w:val="20"/>
                <w:szCs w:val="20"/>
              </w:rPr>
              <w:t xml:space="preserve"> use the correct features and sentence structure for the text type </w:t>
            </w:r>
            <w:r w:rsidR="00C10CF4">
              <w:rPr>
                <w:b w:val="0"/>
                <w:bCs w:val="0"/>
                <w:sz w:val="20"/>
                <w:szCs w:val="20"/>
              </w:rPr>
              <w:t xml:space="preserve">they are </w:t>
            </w:r>
            <w:r w:rsidR="00A52555" w:rsidRPr="005C6663">
              <w:rPr>
                <w:b w:val="0"/>
                <w:bCs w:val="0"/>
                <w:sz w:val="20"/>
                <w:szCs w:val="20"/>
              </w:rPr>
              <w:t xml:space="preserve">writing, including non-fiction.     Title/Headings/Subheadings/Bullet points/Paragraphs/Captions/etc.  </w:t>
            </w:r>
          </w:p>
          <w:p w14:paraId="6B779A08" w14:textId="5E30D408" w:rsidR="00A52555" w:rsidRPr="005C6663" w:rsidRDefault="0074277E" w:rsidP="00A52555">
            <w:pPr>
              <w:pStyle w:val="ListParagraph"/>
              <w:numPr>
                <w:ilvl w:val="0"/>
                <w:numId w:val="1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A52555" w:rsidRPr="005C6663">
              <w:rPr>
                <w:b w:val="0"/>
                <w:bCs w:val="0"/>
                <w:sz w:val="20"/>
                <w:szCs w:val="20"/>
              </w:rPr>
              <w:t xml:space="preserve"> develop characters through action and dialogue, including using inverted commas for direct speech.  </w:t>
            </w:r>
          </w:p>
          <w:p w14:paraId="7520E3ED" w14:textId="28447F51" w:rsidR="00A52555" w:rsidRPr="00C10CF4" w:rsidRDefault="0074277E" w:rsidP="00C10CF4">
            <w:pPr>
              <w:pStyle w:val="ListParagraph"/>
              <w:numPr>
                <w:ilvl w:val="0"/>
                <w:numId w:val="1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A52555" w:rsidRPr="005C6663">
              <w:rPr>
                <w:b w:val="0"/>
                <w:bCs w:val="0"/>
                <w:sz w:val="20"/>
                <w:szCs w:val="20"/>
              </w:rPr>
              <w:t xml:space="preserve"> establish viewpoint as the writer through commenting on characters and events.  </w:t>
            </w:r>
          </w:p>
        </w:tc>
        <w:tc>
          <w:tcPr>
            <w:tcW w:w="3261" w:type="dxa"/>
          </w:tcPr>
          <w:p w14:paraId="234AC34B" w14:textId="75F75FBC" w:rsidR="00E359BE" w:rsidRPr="005C6663" w:rsidRDefault="0074277E" w:rsidP="005C6663">
            <w:pPr>
              <w:pStyle w:val="ListParagraph"/>
              <w:numPr>
                <w:ilvl w:val="0"/>
                <w:numId w:val="1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1570F9" w:rsidRPr="005C6663">
              <w:rPr>
                <w:b w:val="0"/>
                <w:bCs w:val="0"/>
                <w:sz w:val="20"/>
                <w:szCs w:val="20"/>
              </w:rPr>
              <w:t xml:space="preserve"> use grammatical structures and features and choose vocabulary appropriate to the audience, purpose and formality to make meaning clear and create effect. </w:t>
            </w:r>
          </w:p>
          <w:p w14:paraId="41FB5DEB" w14:textId="34BAAD1D" w:rsidR="001570F9" w:rsidRPr="005C6663" w:rsidRDefault="0074277E" w:rsidP="005C6663">
            <w:pPr>
              <w:pStyle w:val="ListParagraph"/>
              <w:numPr>
                <w:ilvl w:val="0"/>
                <w:numId w:val="1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1570F9" w:rsidRPr="005C6663">
              <w:rPr>
                <w:b w:val="0"/>
                <w:bCs w:val="0"/>
                <w:sz w:val="20"/>
                <w:szCs w:val="20"/>
              </w:rPr>
              <w:t xml:space="preserve"> use a range of sentence starters to create specific effects. </w:t>
            </w:r>
          </w:p>
          <w:p w14:paraId="6CC232ED" w14:textId="47146A70" w:rsidR="001570F9" w:rsidRPr="005C6663" w:rsidRDefault="0074277E" w:rsidP="005C6663">
            <w:pPr>
              <w:pStyle w:val="ListParagraph"/>
              <w:numPr>
                <w:ilvl w:val="0"/>
                <w:numId w:val="1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1570F9" w:rsidRPr="005C6663">
              <w:rPr>
                <w:b w:val="0"/>
                <w:bCs w:val="0"/>
                <w:sz w:val="20"/>
                <w:szCs w:val="20"/>
              </w:rPr>
              <w:t xml:space="preserve"> use stylistic devices to create effects in writing.  (</w:t>
            </w:r>
            <w:proofErr w:type="gramStart"/>
            <w:r w:rsidR="001570F9" w:rsidRPr="005C6663">
              <w:rPr>
                <w:b w:val="0"/>
                <w:bCs w:val="0"/>
                <w:sz w:val="20"/>
                <w:szCs w:val="20"/>
              </w:rPr>
              <w:t>figurative</w:t>
            </w:r>
            <w:proofErr w:type="gramEnd"/>
            <w:r w:rsidR="001570F9" w:rsidRPr="005C6663">
              <w:rPr>
                <w:b w:val="0"/>
                <w:bCs w:val="0"/>
                <w:sz w:val="20"/>
                <w:szCs w:val="20"/>
              </w:rPr>
              <w:t xml:space="preserve"> language) </w:t>
            </w:r>
          </w:p>
          <w:p w14:paraId="735AEEED" w14:textId="523FE075" w:rsidR="001570F9" w:rsidRPr="005C6663" w:rsidRDefault="0074277E" w:rsidP="005C6663">
            <w:pPr>
              <w:pStyle w:val="ListParagraph"/>
              <w:numPr>
                <w:ilvl w:val="0"/>
                <w:numId w:val="1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1570F9" w:rsidRPr="005C6663">
              <w:rPr>
                <w:b w:val="0"/>
                <w:bCs w:val="0"/>
                <w:sz w:val="20"/>
                <w:szCs w:val="20"/>
              </w:rPr>
              <w:t xml:space="preserve"> identify the audience and purpose for writing, selecting the appropriate form.   </w:t>
            </w:r>
          </w:p>
          <w:p w14:paraId="14627B8A" w14:textId="6D6631D2" w:rsidR="00B80C4E" w:rsidRPr="005C6663" w:rsidRDefault="0074277E" w:rsidP="005C6663">
            <w:pPr>
              <w:pStyle w:val="ListParagraph"/>
              <w:numPr>
                <w:ilvl w:val="0"/>
                <w:numId w:val="1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B80C4E" w:rsidRPr="005C6663">
              <w:rPr>
                <w:b w:val="0"/>
                <w:bCs w:val="0"/>
                <w:sz w:val="20"/>
                <w:szCs w:val="20"/>
              </w:rPr>
              <w:t xml:space="preserve"> choose the appropriate structure and formality for the audience and text type </w:t>
            </w:r>
            <w:r w:rsidR="004709D3">
              <w:rPr>
                <w:b w:val="0"/>
                <w:bCs w:val="0"/>
                <w:sz w:val="20"/>
                <w:szCs w:val="20"/>
              </w:rPr>
              <w:t>that they are</w:t>
            </w:r>
            <w:r w:rsidR="00B80C4E" w:rsidRPr="005C6663">
              <w:rPr>
                <w:b w:val="0"/>
                <w:bCs w:val="0"/>
                <w:sz w:val="20"/>
                <w:szCs w:val="20"/>
              </w:rPr>
              <w:t xml:space="preserve"> writing, including non-fiction.          </w:t>
            </w:r>
          </w:p>
          <w:p w14:paraId="62FCCB6C" w14:textId="23D92F8B" w:rsidR="005C6663" w:rsidRPr="005C6663" w:rsidRDefault="0074277E" w:rsidP="005C6663">
            <w:pPr>
              <w:pStyle w:val="ListParagraph"/>
              <w:numPr>
                <w:ilvl w:val="0"/>
                <w:numId w:val="1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5C6663" w:rsidRPr="005C6663">
              <w:rPr>
                <w:b w:val="0"/>
                <w:bCs w:val="0"/>
                <w:sz w:val="20"/>
                <w:szCs w:val="20"/>
              </w:rPr>
              <w:t xml:space="preserve"> sustain, sequence and develop ideas logically in narrative/non-narrative writing.  </w:t>
            </w:r>
          </w:p>
          <w:p w14:paraId="5472425C" w14:textId="75E9197D" w:rsidR="005C6663" w:rsidRPr="005C6663" w:rsidRDefault="005C6663" w:rsidP="005C6663">
            <w:pPr>
              <w:pStyle w:val="ListParagraph"/>
              <w:numPr>
                <w:ilvl w:val="0"/>
                <w:numId w:val="1"/>
              </w:numPr>
              <w:rPr>
                <w:b w:val="0"/>
                <w:bCs w:val="0"/>
                <w:sz w:val="20"/>
                <w:szCs w:val="20"/>
              </w:rPr>
            </w:pPr>
            <w:r w:rsidRPr="005C6663">
              <w:rPr>
                <w:b w:val="0"/>
                <w:bCs w:val="0"/>
                <w:sz w:val="20"/>
                <w:szCs w:val="20"/>
              </w:rPr>
              <w:t xml:space="preserve">In narrative, </w:t>
            </w:r>
            <w:r w:rsidR="004709D3">
              <w:rPr>
                <w:b w:val="0"/>
                <w:bCs w:val="0"/>
                <w:sz w:val="20"/>
                <w:szCs w:val="20"/>
              </w:rPr>
              <w:t>c</w:t>
            </w:r>
            <w:r w:rsidR="0074277E">
              <w:rPr>
                <w:b w:val="0"/>
                <w:bCs w:val="0"/>
                <w:sz w:val="20"/>
                <w:szCs w:val="20"/>
              </w:rPr>
              <w:t>an</w:t>
            </w:r>
            <w:r w:rsidRPr="005C6663">
              <w:rPr>
                <w:b w:val="0"/>
                <w:bCs w:val="0"/>
                <w:sz w:val="20"/>
                <w:szCs w:val="20"/>
              </w:rPr>
              <w:t xml:space="preserve"> describe setting, character and atmosphere.   </w:t>
            </w:r>
          </w:p>
          <w:p w14:paraId="3E68A428" w14:textId="79CDB80F" w:rsidR="005C6663" w:rsidRPr="005C6663" w:rsidRDefault="005C6663" w:rsidP="005C6663">
            <w:pPr>
              <w:pStyle w:val="ListParagraph"/>
              <w:numPr>
                <w:ilvl w:val="0"/>
                <w:numId w:val="1"/>
              </w:numPr>
              <w:rPr>
                <w:b w:val="0"/>
                <w:bCs w:val="0"/>
                <w:sz w:val="20"/>
                <w:szCs w:val="20"/>
              </w:rPr>
            </w:pPr>
            <w:r w:rsidRPr="005C6663">
              <w:rPr>
                <w:b w:val="0"/>
                <w:bCs w:val="0"/>
                <w:sz w:val="20"/>
                <w:szCs w:val="20"/>
              </w:rPr>
              <w:t xml:space="preserve">In narrative, </w:t>
            </w:r>
            <w:r w:rsidR="004709D3">
              <w:rPr>
                <w:b w:val="0"/>
                <w:bCs w:val="0"/>
                <w:sz w:val="20"/>
                <w:szCs w:val="20"/>
              </w:rPr>
              <w:t>c</w:t>
            </w:r>
            <w:r w:rsidR="0074277E">
              <w:rPr>
                <w:b w:val="0"/>
                <w:bCs w:val="0"/>
                <w:sz w:val="20"/>
                <w:szCs w:val="20"/>
              </w:rPr>
              <w:t>an</w:t>
            </w:r>
            <w:r w:rsidRPr="005C6663">
              <w:rPr>
                <w:b w:val="0"/>
                <w:bCs w:val="0"/>
                <w:sz w:val="20"/>
                <w:szCs w:val="20"/>
              </w:rPr>
              <w:t xml:space="preserve"> use dialogue to develop characters and action.</w:t>
            </w:r>
          </w:p>
          <w:p w14:paraId="111B03ED" w14:textId="77777777" w:rsidR="005C6663" w:rsidRPr="005C6663" w:rsidRDefault="005C6663" w:rsidP="005C6663">
            <w:pPr>
              <w:rPr>
                <w:sz w:val="20"/>
                <w:szCs w:val="20"/>
              </w:rPr>
            </w:pPr>
          </w:p>
          <w:p w14:paraId="2584FA18" w14:textId="1C0B2A1A" w:rsidR="001570F9" w:rsidRPr="005C6663" w:rsidRDefault="001570F9" w:rsidP="00AB66AE">
            <w:pPr>
              <w:ind w:left="360"/>
              <w:rPr>
                <w:rFonts w:ascii="Letter-join Plus 8" w:hAnsi="Letter-join Plus 8"/>
                <w:color w:val="000000" w:themeColor="text1"/>
                <w:sz w:val="20"/>
                <w:szCs w:val="20"/>
              </w:rPr>
            </w:pPr>
          </w:p>
        </w:tc>
      </w:tr>
      <w:tr w:rsidR="005C6663" w:rsidRPr="005C6663" w14:paraId="1D24A594" w14:textId="797B2F46" w:rsidTr="00C06DBE">
        <w:trPr>
          <w:trHeight w:val="859"/>
        </w:trPr>
        <w:tc>
          <w:tcPr>
            <w:tcW w:w="1527" w:type="dxa"/>
          </w:tcPr>
          <w:p w14:paraId="6A794A24" w14:textId="487D6A4C" w:rsidR="00E359BE" w:rsidRPr="000F65EA" w:rsidRDefault="006F1C3C">
            <w:pPr>
              <w:rPr>
                <w:rFonts w:ascii="Letter-join Plus 8" w:hAnsi="Letter-join Plus 8"/>
                <w:b/>
                <w:bCs/>
                <w:color w:val="000000" w:themeColor="text1"/>
                <w:sz w:val="20"/>
                <w:szCs w:val="20"/>
              </w:rPr>
            </w:pPr>
            <w:r w:rsidRPr="000F65EA">
              <w:rPr>
                <w:rFonts w:ascii="Letter-join Plus 8" w:hAnsi="Letter-join Plus 8"/>
                <w:b/>
                <w:bCs/>
                <w:color w:val="000000" w:themeColor="text1"/>
                <w:sz w:val="20"/>
                <w:szCs w:val="20"/>
              </w:rPr>
              <w:lastRenderedPageBreak/>
              <w:t>Text Structure</w:t>
            </w:r>
          </w:p>
        </w:tc>
        <w:tc>
          <w:tcPr>
            <w:tcW w:w="3435" w:type="dxa"/>
          </w:tcPr>
          <w:p w14:paraId="6CE98A7A" w14:textId="2CC3761B" w:rsidR="00E359BE" w:rsidRPr="005C6663" w:rsidRDefault="0074277E" w:rsidP="002814A8">
            <w:pPr>
              <w:pStyle w:val="ListParagraph"/>
              <w:numPr>
                <w:ilvl w:val="0"/>
                <w:numId w:val="12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2814A8" w:rsidRPr="005C6663">
              <w:rPr>
                <w:b w:val="0"/>
                <w:bCs w:val="0"/>
                <w:sz w:val="20"/>
                <w:szCs w:val="20"/>
              </w:rPr>
              <w:t xml:space="preserve"> write a story with a clear structure, setting, characters and plot.  </w:t>
            </w:r>
          </w:p>
          <w:p w14:paraId="093C5353" w14:textId="7402CC70" w:rsidR="002814A8" w:rsidRPr="005C6663" w:rsidRDefault="0074277E" w:rsidP="002814A8">
            <w:pPr>
              <w:pStyle w:val="ListParagraph"/>
              <w:numPr>
                <w:ilvl w:val="0"/>
                <w:numId w:val="12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S</w:t>
            </w:r>
            <w:r w:rsidR="002814A8" w:rsidRPr="005C6663">
              <w:rPr>
                <w:b w:val="0"/>
                <w:bCs w:val="0"/>
                <w:sz w:val="20"/>
                <w:szCs w:val="20"/>
              </w:rPr>
              <w:t xml:space="preserve">tarting to use paragraphs to group related ideas.     </w:t>
            </w:r>
          </w:p>
          <w:p w14:paraId="63647835" w14:textId="6E66D9C9" w:rsidR="002814A8" w:rsidRPr="005C6663" w:rsidRDefault="0074277E" w:rsidP="002814A8">
            <w:pPr>
              <w:pStyle w:val="ListParagraph"/>
              <w:numPr>
                <w:ilvl w:val="0"/>
                <w:numId w:val="12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2814A8" w:rsidRPr="005C6663">
              <w:rPr>
                <w:b w:val="0"/>
                <w:bCs w:val="0"/>
                <w:sz w:val="20"/>
                <w:szCs w:val="20"/>
              </w:rPr>
              <w:t xml:space="preserve"> organise non-fiction writing using a title, heading, subheadings columns and paragraphs. </w:t>
            </w:r>
          </w:p>
          <w:p w14:paraId="20648650" w14:textId="34C7B400" w:rsidR="002814A8" w:rsidRPr="005C6663" w:rsidRDefault="0074277E" w:rsidP="002814A8">
            <w:pPr>
              <w:pStyle w:val="ListParagraph"/>
              <w:numPr>
                <w:ilvl w:val="0"/>
                <w:numId w:val="12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2814A8" w:rsidRPr="005C6663">
              <w:rPr>
                <w:b w:val="0"/>
                <w:bCs w:val="0"/>
                <w:sz w:val="20"/>
                <w:szCs w:val="20"/>
              </w:rPr>
              <w:t xml:space="preserve"> </w:t>
            </w:r>
            <w:r w:rsidR="006D00AB">
              <w:rPr>
                <w:b w:val="0"/>
                <w:bCs w:val="0"/>
                <w:sz w:val="20"/>
                <w:szCs w:val="20"/>
              </w:rPr>
              <w:t>m</w:t>
            </w:r>
            <w:r w:rsidR="006D00AB" w:rsidRPr="00E611A6">
              <w:rPr>
                <w:b w:val="0"/>
                <w:bCs w:val="0"/>
                <w:sz w:val="20"/>
                <w:szCs w:val="20"/>
              </w:rPr>
              <w:t>ake additions, revisions and proof-reading corrections to their own writing</w:t>
            </w:r>
          </w:p>
          <w:p w14:paraId="4A1E3243" w14:textId="38CC4D9C" w:rsidR="002814A8" w:rsidRPr="005C6663" w:rsidRDefault="0074277E" w:rsidP="002814A8">
            <w:pPr>
              <w:pStyle w:val="ListParagraph"/>
              <w:numPr>
                <w:ilvl w:val="0"/>
                <w:numId w:val="12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2814A8" w:rsidRPr="005C6663">
              <w:rPr>
                <w:b w:val="0"/>
                <w:bCs w:val="0"/>
                <w:sz w:val="20"/>
                <w:szCs w:val="20"/>
              </w:rPr>
              <w:t xml:space="preserve"> proof-read to check for mistakes in spelling and punctuation.                                                                </w:t>
            </w:r>
          </w:p>
        </w:tc>
        <w:tc>
          <w:tcPr>
            <w:tcW w:w="3402" w:type="dxa"/>
          </w:tcPr>
          <w:p w14:paraId="443FCE05" w14:textId="36AB8B55" w:rsidR="00F83B10" w:rsidRPr="005C6663" w:rsidRDefault="0074277E" w:rsidP="00F83B10">
            <w:pPr>
              <w:pStyle w:val="ListParagraph"/>
              <w:numPr>
                <w:ilvl w:val="0"/>
                <w:numId w:val="12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F83B10" w:rsidRPr="005C6663">
              <w:rPr>
                <w:b w:val="0"/>
                <w:bCs w:val="0"/>
                <w:sz w:val="20"/>
                <w:szCs w:val="20"/>
              </w:rPr>
              <w:t xml:space="preserve"> organise content into relevant paragraphs across the text.  </w:t>
            </w:r>
          </w:p>
          <w:p w14:paraId="4997D007" w14:textId="07FE3A66" w:rsidR="00F83B10" w:rsidRPr="005C6663" w:rsidRDefault="0074277E" w:rsidP="00F83B10">
            <w:pPr>
              <w:pStyle w:val="ListParagraph"/>
              <w:numPr>
                <w:ilvl w:val="0"/>
                <w:numId w:val="12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F83B10" w:rsidRPr="005C6663">
              <w:rPr>
                <w:b w:val="0"/>
                <w:bCs w:val="0"/>
                <w:sz w:val="20"/>
                <w:szCs w:val="20"/>
              </w:rPr>
              <w:t xml:space="preserve"> use nouns and pronouns to aid cohesion between sentences. </w:t>
            </w:r>
          </w:p>
          <w:p w14:paraId="255B31B0" w14:textId="1B07A47D" w:rsidR="00F83B10" w:rsidRPr="005C6663" w:rsidRDefault="0074277E" w:rsidP="00F83B10">
            <w:pPr>
              <w:pStyle w:val="ListParagraph"/>
              <w:numPr>
                <w:ilvl w:val="0"/>
                <w:numId w:val="12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F83B10" w:rsidRPr="005C6663">
              <w:rPr>
                <w:b w:val="0"/>
                <w:bCs w:val="0"/>
                <w:sz w:val="20"/>
                <w:szCs w:val="20"/>
              </w:rPr>
              <w:t xml:space="preserve"> discuss </w:t>
            </w:r>
            <w:r w:rsidR="00264431">
              <w:rPr>
                <w:b w:val="0"/>
                <w:bCs w:val="0"/>
                <w:sz w:val="20"/>
                <w:szCs w:val="20"/>
              </w:rPr>
              <w:t xml:space="preserve">their </w:t>
            </w:r>
            <w:r w:rsidR="00F83B10" w:rsidRPr="005C6663">
              <w:rPr>
                <w:b w:val="0"/>
                <w:bCs w:val="0"/>
                <w:sz w:val="20"/>
                <w:szCs w:val="20"/>
              </w:rPr>
              <w:t xml:space="preserve">writing, looking for ways to make improvements. </w:t>
            </w:r>
          </w:p>
          <w:p w14:paraId="0D3671F5" w14:textId="28D6AA4E" w:rsidR="00F83B10" w:rsidRPr="005C6663" w:rsidRDefault="0074277E" w:rsidP="00F83B10">
            <w:pPr>
              <w:pStyle w:val="ListParagraph"/>
              <w:numPr>
                <w:ilvl w:val="0"/>
                <w:numId w:val="12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F83B10" w:rsidRPr="005C6663">
              <w:rPr>
                <w:b w:val="0"/>
                <w:bCs w:val="0"/>
                <w:sz w:val="20"/>
                <w:szCs w:val="20"/>
              </w:rPr>
              <w:t xml:space="preserve"> make improvements by redrafting the grammar and vocabulary. </w:t>
            </w:r>
          </w:p>
          <w:p w14:paraId="037B1B25" w14:textId="5C5FE956" w:rsidR="00F83B10" w:rsidRPr="005C6663" w:rsidRDefault="0074277E" w:rsidP="00F83B10">
            <w:pPr>
              <w:pStyle w:val="ListParagraph"/>
              <w:numPr>
                <w:ilvl w:val="0"/>
                <w:numId w:val="12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F83B10" w:rsidRPr="005C6663">
              <w:rPr>
                <w:b w:val="0"/>
                <w:bCs w:val="0"/>
                <w:sz w:val="20"/>
                <w:szCs w:val="20"/>
              </w:rPr>
              <w:t xml:space="preserve"> proof-read to check for mistakes in spelling and punctuation.  </w:t>
            </w:r>
          </w:p>
        </w:tc>
        <w:tc>
          <w:tcPr>
            <w:tcW w:w="3402" w:type="dxa"/>
          </w:tcPr>
          <w:p w14:paraId="1B07A372" w14:textId="5D7DB5F3" w:rsidR="00A52555" w:rsidRPr="005C6663" w:rsidRDefault="00C10CF4" w:rsidP="00B1531E">
            <w:pPr>
              <w:pStyle w:val="ListParagraph"/>
              <w:numPr>
                <w:ilvl w:val="0"/>
                <w:numId w:val="12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Can </w:t>
            </w:r>
            <w:r w:rsidR="00A52555" w:rsidRPr="005C6663">
              <w:rPr>
                <w:b w:val="0"/>
                <w:bCs w:val="0"/>
                <w:sz w:val="20"/>
                <w:szCs w:val="20"/>
              </w:rPr>
              <w:t>build cohesion within paragraphs. (</w:t>
            </w:r>
            <w:proofErr w:type="gramStart"/>
            <w:r w:rsidR="00A52555" w:rsidRPr="005C6663">
              <w:rPr>
                <w:b w:val="0"/>
                <w:bCs w:val="0"/>
                <w:sz w:val="20"/>
                <w:szCs w:val="20"/>
              </w:rPr>
              <w:t>e.g.</w:t>
            </w:r>
            <w:proofErr w:type="gramEnd"/>
            <w:r w:rsidR="00A52555" w:rsidRPr="005C6663">
              <w:rPr>
                <w:b w:val="0"/>
                <w:bCs w:val="0"/>
                <w:sz w:val="20"/>
                <w:szCs w:val="20"/>
              </w:rPr>
              <w:t xml:space="preserve"> then, after that, this, firstly, therefore, on the other hand) </w:t>
            </w:r>
          </w:p>
          <w:p w14:paraId="308D66A8" w14:textId="6C25E07A" w:rsidR="00A52555" w:rsidRPr="005C6663" w:rsidRDefault="0074277E" w:rsidP="00B1531E">
            <w:pPr>
              <w:pStyle w:val="ListParagraph"/>
              <w:numPr>
                <w:ilvl w:val="0"/>
                <w:numId w:val="12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A52555" w:rsidRPr="005C6663">
              <w:rPr>
                <w:b w:val="0"/>
                <w:bCs w:val="0"/>
                <w:sz w:val="20"/>
                <w:szCs w:val="20"/>
              </w:rPr>
              <w:t xml:space="preserve"> link ideas across paragraphs using adverbials of time (</w:t>
            </w:r>
            <w:proofErr w:type="gramStart"/>
            <w:r w:rsidR="00A52555" w:rsidRPr="005C6663">
              <w:rPr>
                <w:b w:val="0"/>
                <w:bCs w:val="0"/>
                <w:sz w:val="20"/>
                <w:szCs w:val="20"/>
              </w:rPr>
              <w:t>e.g.</w:t>
            </w:r>
            <w:proofErr w:type="gramEnd"/>
            <w:r w:rsidR="00A52555" w:rsidRPr="005C6663">
              <w:rPr>
                <w:b w:val="0"/>
                <w:bCs w:val="0"/>
                <w:sz w:val="20"/>
                <w:szCs w:val="20"/>
              </w:rPr>
              <w:t xml:space="preserve"> later), place (e.g. nearby) and number (e.g. secondly) or tense choices (e.g. he </w:t>
            </w:r>
            <w:r w:rsidR="00A52555" w:rsidRPr="005C6663">
              <w:rPr>
                <w:b w:val="0"/>
                <w:bCs w:val="0"/>
                <w:i/>
                <w:sz w:val="20"/>
                <w:szCs w:val="20"/>
              </w:rPr>
              <w:t>had</w:t>
            </w:r>
            <w:r w:rsidR="00A52555" w:rsidRPr="005C6663">
              <w:rPr>
                <w:b w:val="0"/>
                <w:bCs w:val="0"/>
                <w:sz w:val="20"/>
                <w:szCs w:val="20"/>
              </w:rPr>
              <w:t xml:space="preserve"> seen her before).  </w:t>
            </w:r>
          </w:p>
          <w:p w14:paraId="1748A8E2" w14:textId="3ABA0F88" w:rsidR="00A52555" w:rsidRPr="005C6663" w:rsidRDefault="0074277E" w:rsidP="00B1531E">
            <w:pPr>
              <w:pStyle w:val="ListParagraph"/>
              <w:numPr>
                <w:ilvl w:val="0"/>
                <w:numId w:val="12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A52555" w:rsidRPr="005C6663">
              <w:rPr>
                <w:b w:val="0"/>
                <w:bCs w:val="0"/>
                <w:sz w:val="20"/>
                <w:szCs w:val="20"/>
              </w:rPr>
              <w:t xml:space="preserve"> write using standard English verb forms</w:t>
            </w:r>
          </w:p>
          <w:p w14:paraId="4883C171" w14:textId="3149BF2E" w:rsidR="00B1531E" w:rsidRPr="005C6663" w:rsidRDefault="0074277E" w:rsidP="00B1531E">
            <w:pPr>
              <w:pStyle w:val="ListParagraph"/>
              <w:numPr>
                <w:ilvl w:val="0"/>
                <w:numId w:val="12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B1531E" w:rsidRPr="005C6663">
              <w:rPr>
                <w:b w:val="0"/>
                <w:bCs w:val="0"/>
                <w:sz w:val="20"/>
                <w:szCs w:val="20"/>
              </w:rPr>
              <w:t xml:space="preserve"> organise </w:t>
            </w:r>
            <w:r w:rsidR="00C10CF4">
              <w:rPr>
                <w:b w:val="0"/>
                <w:bCs w:val="0"/>
                <w:sz w:val="20"/>
                <w:szCs w:val="20"/>
              </w:rPr>
              <w:t>their</w:t>
            </w:r>
            <w:r w:rsidR="00B1531E" w:rsidRPr="005C6663">
              <w:rPr>
                <w:b w:val="0"/>
                <w:bCs w:val="0"/>
                <w:sz w:val="20"/>
                <w:szCs w:val="20"/>
              </w:rPr>
              <w:t xml:space="preserve"> writing into paragraphs to show different information or events. </w:t>
            </w:r>
          </w:p>
          <w:p w14:paraId="01A0D9E8" w14:textId="3D019893" w:rsidR="00B1531E" w:rsidRPr="005C6663" w:rsidRDefault="0074277E" w:rsidP="00B1531E">
            <w:pPr>
              <w:pStyle w:val="ListParagraph"/>
              <w:numPr>
                <w:ilvl w:val="0"/>
                <w:numId w:val="12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B1531E" w:rsidRPr="005C6663">
              <w:rPr>
                <w:b w:val="0"/>
                <w:bCs w:val="0"/>
                <w:sz w:val="20"/>
                <w:szCs w:val="20"/>
              </w:rPr>
              <w:t xml:space="preserve"> summarise a paragraph.  </w:t>
            </w:r>
          </w:p>
          <w:p w14:paraId="3C91F04B" w14:textId="3EB07DEF" w:rsidR="00B1531E" w:rsidRPr="005C6663" w:rsidRDefault="0074277E" w:rsidP="00B1531E">
            <w:pPr>
              <w:pStyle w:val="ListParagraph"/>
              <w:numPr>
                <w:ilvl w:val="0"/>
                <w:numId w:val="12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B1531E" w:rsidRPr="005C6663">
              <w:rPr>
                <w:b w:val="0"/>
                <w:bCs w:val="0"/>
                <w:sz w:val="20"/>
                <w:szCs w:val="20"/>
              </w:rPr>
              <w:t xml:space="preserve"> edit </w:t>
            </w:r>
            <w:r w:rsidR="00C10CF4">
              <w:rPr>
                <w:b w:val="0"/>
                <w:bCs w:val="0"/>
                <w:sz w:val="20"/>
                <w:szCs w:val="20"/>
              </w:rPr>
              <w:t>their</w:t>
            </w:r>
            <w:r w:rsidR="00B1531E" w:rsidRPr="005C6663">
              <w:rPr>
                <w:b w:val="0"/>
                <w:bCs w:val="0"/>
                <w:sz w:val="20"/>
                <w:szCs w:val="20"/>
              </w:rPr>
              <w:t xml:space="preserve"> work making improvements to grammar, vocabulary and punctuation.  </w:t>
            </w:r>
          </w:p>
          <w:p w14:paraId="24CD1603" w14:textId="67BD8A58" w:rsidR="00B1531E" w:rsidRPr="005C6663" w:rsidRDefault="0074277E" w:rsidP="00B1531E">
            <w:pPr>
              <w:pStyle w:val="ListParagraph"/>
              <w:numPr>
                <w:ilvl w:val="0"/>
                <w:numId w:val="12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B1531E" w:rsidRPr="005C6663">
              <w:rPr>
                <w:b w:val="0"/>
                <w:bCs w:val="0"/>
                <w:sz w:val="20"/>
                <w:szCs w:val="20"/>
              </w:rPr>
              <w:t xml:space="preserve"> make suggestions to others on improving their work</w:t>
            </w:r>
            <w:r w:rsidR="005C6663">
              <w:rPr>
                <w:b w:val="0"/>
                <w:bCs w:val="0"/>
                <w:sz w:val="20"/>
                <w:szCs w:val="20"/>
              </w:rPr>
              <w:t xml:space="preserve">. </w:t>
            </w:r>
          </w:p>
        </w:tc>
        <w:tc>
          <w:tcPr>
            <w:tcW w:w="3261" w:type="dxa"/>
          </w:tcPr>
          <w:p w14:paraId="02BFEF03" w14:textId="2AF39707" w:rsidR="007B0E35" w:rsidRPr="005C6663" w:rsidRDefault="0074277E" w:rsidP="005C6663">
            <w:pPr>
              <w:pStyle w:val="ListParagraph"/>
              <w:numPr>
                <w:ilvl w:val="0"/>
                <w:numId w:val="1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7B0E35" w:rsidRPr="005C6663">
              <w:rPr>
                <w:b w:val="0"/>
                <w:bCs w:val="0"/>
                <w:sz w:val="20"/>
                <w:szCs w:val="20"/>
              </w:rPr>
              <w:t xml:space="preserve"> vary sentence structure to suit formal and informal writing.  </w:t>
            </w:r>
          </w:p>
          <w:p w14:paraId="3FE2832B" w14:textId="6497E53C" w:rsidR="007B0E35" w:rsidRPr="005C6663" w:rsidRDefault="0074277E" w:rsidP="005C6663">
            <w:pPr>
              <w:pStyle w:val="ListParagraph"/>
              <w:numPr>
                <w:ilvl w:val="0"/>
                <w:numId w:val="1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7B0E35" w:rsidRPr="005C6663">
              <w:rPr>
                <w:b w:val="0"/>
                <w:bCs w:val="0"/>
                <w:sz w:val="20"/>
                <w:szCs w:val="20"/>
              </w:rPr>
              <w:t xml:space="preserve"> use a variety of organisational and presentational devices appropriate to the text type. Title/Headings/Subheadings/Bulle</w:t>
            </w:r>
            <w:r w:rsidR="004709D3">
              <w:rPr>
                <w:b w:val="0"/>
                <w:bCs w:val="0"/>
                <w:sz w:val="20"/>
                <w:szCs w:val="20"/>
              </w:rPr>
              <w:t xml:space="preserve">t </w:t>
            </w:r>
            <w:r w:rsidR="007B0E35" w:rsidRPr="005C6663">
              <w:rPr>
                <w:b w:val="0"/>
                <w:bCs w:val="0"/>
                <w:sz w:val="20"/>
                <w:szCs w:val="20"/>
              </w:rPr>
              <w:t xml:space="preserve">points/Paragraphs/Captions/Quotes   </w:t>
            </w:r>
          </w:p>
          <w:p w14:paraId="49CF7763" w14:textId="3242130D" w:rsidR="00E359BE" w:rsidRPr="005C6663" w:rsidRDefault="0074277E" w:rsidP="005C6663">
            <w:pPr>
              <w:pStyle w:val="ListParagraph"/>
              <w:numPr>
                <w:ilvl w:val="0"/>
                <w:numId w:val="1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7B0E35" w:rsidRPr="005C6663">
              <w:rPr>
                <w:b w:val="0"/>
                <w:bCs w:val="0"/>
                <w:sz w:val="20"/>
                <w:szCs w:val="20"/>
              </w:rPr>
              <w:t xml:space="preserve"> write in paragraphs which can clearly signal a change in subject, time, place or event.</w:t>
            </w:r>
          </w:p>
          <w:p w14:paraId="3723FD50" w14:textId="7502A3D0" w:rsidR="005C6663" w:rsidRPr="005C6663" w:rsidRDefault="0074277E" w:rsidP="005C6663">
            <w:pPr>
              <w:pStyle w:val="ListParagraph"/>
              <w:numPr>
                <w:ilvl w:val="0"/>
                <w:numId w:val="1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5C6663" w:rsidRPr="005C6663">
              <w:rPr>
                <w:b w:val="0"/>
                <w:bCs w:val="0"/>
                <w:sz w:val="20"/>
                <w:szCs w:val="20"/>
              </w:rPr>
              <w:t xml:space="preserve"> summarise a text, conveying the key information in writing.</w:t>
            </w:r>
          </w:p>
          <w:p w14:paraId="0E0FAF06" w14:textId="784E3BF2" w:rsidR="005C6663" w:rsidRPr="005C6663" w:rsidRDefault="0074277E" w:rsidP="005C6663">
            <w:pPr>
              <w:pStyle w:val="ListParagraph"/>
              <w:numPr>
                <w:ilvl w:val="0"/>
                <w:numId w:val="1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5C6663" w:rsidRPr="005C6663">
              <w:rPr>
                <w:b w:val="0"/>
                <w:bCs w:val="0"/>
                <w:sz w:val="20"/>
                <w:szCs w:val="20"/>
              </w:rPr>
              <w:t xml:space="preserve"> use the passive voice to present information with a different emphasis.</w:t>
            </w:r>
          </w:p>
          <w:p w14:paraId="05D1985A" w14:textId="04A1AF51" w:rsidR="005C6663" w:rsidRPr="005C6663" w:rsidRDefault="005C6663" w:rsidP="005C6663">
            <w:pPr>
              <w:rPr>
                <w:sz w:val="20"/>
                <w:szCs w:val="20"/>
              </w:rPr>
            </w:pPr>
          </w:p>
        </w:tc>
      </w:tr>
      <w:tr w:rsidR="005C6663" w:rsidRPr="005C6663" w14:paraId="72090249" w14:textId="54CE7B5A" w:rsidTr="00C06DBE">
        <w:trPr>
          <w:trHeight w:val="923"/>
        </w:trPr>
        <w:tc>
          <w:tcPr>
            <w:tcW w:w="1527" w:type="dxa"/>
          </w:tcPr>
          <w:p w14:paraId="21F0EF2A" w14:textId="0C4826BF" w:rsidR="00E359BE" w:rsidRPr="000F65EA" w:rsidRDefault="006F1C3C">
            <w:pPr>
              <w:rPr>
                <w:rFonts w:ascii="Letter-join Plus 8" w:hAnsi="Letter-join Plus 8"/>
                <w:b/>
                <w:bCs/>
                <w:color w:val="000000" w:themeColor="text1"/>
                <w:sz w:val="20"/>
                <w:szCs w:val="20"/>
              </w:rPr>
            </w:pPr>
            <w:r w:rsidRPr="000F65EA">
              <w:rPr>
                <w:rFonts w:ascii="Letter-join Plus 8" w:hAnsi="Letter-join Plus 8"/>
                <w:b/>
                <w:bCs/>
                <w:color w:val="000000" w:themeColor="text1"/>
                <w:sz w:val="20"/>
                <w:szCs w:val="20"/>
              </w:rPr>
              <w:t>Sentence Structure</w:t>
            </w:r>
          </w:p>
        </w:tc>
        <w:tc>
          <w:tcPr>
            <w:tcW w:w="3435" w:type="dxa"/>
          </w:tcPr>
          <w:p w14:paraId="5AB2A164" w14:textId="065E1662" w:rsidR="002B6FA8" w:rsidRPr="005C6663" w:rsidRDefault="0074277E" w:rsidP="002B6FA8">
            <w:pPr>
              <w:pStyle w:val="ListParagraph"/>
              <w:numPr>
                <w:ilvl w:val="0"/>
                <w:numId w:val="13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2B6FA8" w:rsidRPr="005C6663">
              <w:rPr>
                <w:b w:val="0"/>
                <w:bCs w:val="0"/>
                <w:sz w:val="20"/>
                <w:szCs w:val="20"/>
              </w:rPr>
              <w:t xml:space="preserve"> write sentences</w:t>
            </w:r>
            <w:r w:rsidR="008122B0">
              <w:rPr>
                <w:b w:val="0"/>
                <w:bCs w:val="0"/>
                <w:sz w:val="20"/>
                <w:szCs w:val="20"/>
              </w:rPr>
              <w:t xml:space="preserve"> </w:t>
            </w:r>
            <w:r w:rsidR="002B6FA8" w:rsidRPr="005C6663">
              <w:rPr>
                <w:b w:val="0"/>
                <w:bCs w:val="0"/>
                <w:sz w:val="20"/>
                <w:szCs w:val="20"/>
              </w:rPr>
              <w:t>using a wider range of</w:t>
            </w:r>
            <w:r w:rsidR="008122B0">
              <w:rPr>
                <w:b w:val="0"/>
                <w:bCs w:val="0"/>
                <w:sz w:val="20"/>
                <w:szCs w:val="20"/>
              </w:rPr>
              <w:t xml:space="preserve"> </w:t>
            </w:r>
            <w:r w:rsidR="002B6FA8" w:rsidRPr="005C6663">
              <w:rPr>
                <w:b w:val="0"/>
                <w:bCs w:val="0"/>
                <w:sz w:val="20"/>
                <w:szCs w:val="20"/>
              </w:rPr>
              <w:t xml:space="preserve">structures.       </w:t>
            </w:r>
          </w:p>
          <w:p w14:paraId="211CCEF3" w14:textId="64A41001" w:rsidR="001508E5" w:rsidRPr="005C6663" w:rsidRDefault="0074277E" w:rsidP="001508E5">
            <w:pPr>
              <w:pStyle w:val="ListParagraph"/>
              <w:numPr>
                <w:ilvl w:val="0"/>
                <w:numId w:val="13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1508E5" w:rsidRPr="005C6663">
              <w:rPr>
                <w:b w:val="0"/>
                <w:bCs w:val="0"/>
                <w:sz w:val="20"/>
                <w:szCs w:val="20"/>
              </w:rPr>
              <w:t xml:space="preserve"> write a range of sentences with more than one clause by using a range of conjunctions (to co-ordinate: and, or, but, so, for; to subordinate: when, if, that, because, until, even if, though, as).</w:t>
            </w:r>
          </w:p>
          <w:p w14:paraId="69969951" w14:textId="757EBDBE" w:rsidR="001508E5" w:rsidRPr="005C6663" w:rsidRDefault="0074277E" w:rsidP="001508E5">
            <w:pPr>
              <w:pStyle w:val="ListParagraph"/>
              <w:numPr>
                <w:ilvl w:val="0"/>
                <w:numId w:val="13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1508E5" w:rsidRPr="005C6663">
              <w:rPr>
                <w:b w:val="0"/>
                <w:bCs w:val="0"/>
                <w:sz w:val="20"/>
                <w:szCs w:val="20"/>
              </w:rPr>
              <w:t xml:space="preserve"> use adjectives to describe places, objects and characters.  (</w:t>
            </w:r>
            <w:proofErr w:type="gramStart"/>
            <w:r w:rsidR="001508E5" w:rsidRPr="005C6663">
              <w:rPr>
                <w:b w:val="0"/>
                <w:bCs w:val="0"/>
                <w:sz w:val="20"/>
                <w:szCs w:val="20"/>
              </w:rPr>
              <w:t>expanded</w:t>
            </w:r>
            <w:proofErr w:type="gramEnd"/>
            <w:r w:rsidR="001508E5" w:rsidRPr="005C6663">
              <w:rPr>
                <w:b w:val="0"/>
                <w:bCs w:val="0"/>
                <w:sz w:val="20"/>
                <w:szCs w:val="20"/>
              </w:rPr>
              <w:t xml:space="preserve"> noun phrases)      </w:t>
            </w:r>
          </w:p>
          <w:p w14:paraId="4544928A" w14:textId="3163833B" w:rsidR="001508E5" w:rsidRPr="005C6663" w:rsidRDefault="0074277E" w:rsidP="001508E5">
            <w:pPr>
              <w:pStyle w:val="ListParagraph"/>
              <w:numPr>
                <w:ilvl w:val="0"/>
                <w:numId w:val="13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lastRenderedPageBreak/>
              <w:t>Can</w:t>
            </w:r>
            <w:r w:rsidR="001508E5" w:rsidRPr="005C6663">
              <w:rPr>
                <w:b w:val="0"/>
                <w:bCs w:val="0"/>
                <w:sz w:val="20"/>
                <w:szCs w:val="20"/>
              </w:rPr>
              <w:t xml:space="preserve"> name and describe the job of different words in a sentence. (</w:t>
            </w:r>
            <w:proofErr w:type="gramStart"/>
            <w:r w:rsidR="001508E5" w:rsidRPr="005C6663">
              <w:rPr>
                <w:b w:val="0"/>
                <w:bCs w:val="0"/>
                <w:sz w:val="20"/>
                <w:szCs w:val="20"/>
              </w:rPr>
              <w:t>grammar</w:t>
            </w:r>
            <w:proofErr w:type="gramEnd"/>
            <w:r w:rsidR="001508E5" w:rsidRPr="005C6663">
              <w:rPr>
                <w:b w:val="0"/>
                <w:bCs w:val="0"/>
                <w:sz w:val="20"/>
                <w:szCs w:val="20"/>
              </w:rPr>
              <w:t xml:space="preserve"> patterns)    </w:t>
            </w:r>
          </w:p>
          <w:p w14:paraId="71291BA3" w14:textId="0BC9EB52" w:rsidR="001508E5" w:rsidRPr="005C6663" w:rsidRDefault="0074277E" w:rsidP="001508E5">
            <w:pPr>
              <w:pStyle w:val="ListParagraph"/>
              <w:numPr>
                <w:ilvl w:val="0"/>
                <w:numId w:val="13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1508E5" w:rsidRPr="005C6663">
              <w:rPr>
                <w:b w:val="0"/>
                <w:bCs w:val="0"/>
                <w:sz w:val="20"/>
                <w:szCs w:val="20"/>
              </w:rPr>
              <w:t xml:space="preserve"> create interest by using appropriate word choices and descriptive phrases.    </w:t>
            </w:r>
          </w:p>
          <w:p w14:paraId="7CF7772B" w14:textId="53177EFC" w:rsidR="001508E5" w:rsidRPr="005C6663" w:rsidRDefault="0074277E" w:rsidP="001508E5">
            <w:pPr>
              <w:pStyle w:val="ListParagraph"/>
              <w:numPr>
                <w:ilvl w:val="0"/>
                <w:numId w:val="13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1508E5" w:rsidRPr="005C6663">
              <w:rPr>
                <w:b w:val="0"/>
                <w:bCs w:val="0"/>
                <w:sz w:val="20"/>
                <w:szCs w:val="20"/>
              </w:rPr>
              <w:t xml:space="preserve"> use a range of adverbs and prepositions to express time, place and cause.                                       </w:t>
            </w:r>
          </w:p>
          <w:p w14:paraId="48BF7362" w14:textId="1872710F" w:rsidR="001508E5" w:rsidRPr="005C6663" w:rsidRDefault="0074277E" w:rsidP="001508E5">
            <w:pPr>
              <w:pStyle w:val="ListParagraph"/>
              <w:numPr>
                <w:ilvl w:val="0"/>
                <w:numId w:val="13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1508E5" w:rsidRPr="005C6663">
              <w:rPr>
                <w:b w:val="0"/>
                <w:bCs w:val="0"/>
                <w:sz w:val="20"/>
                <w:szCs w:val="20"/>
              </w:rPr>
              <w:t xml:space="preserve"> use figurative devices such as similes and alliteration.    </w:t>
            </w:r>
          </w:p>
          <w:p w14:paraId="52AAFB97" w14:textId="1F1BDA14" w:rsidR="001508E5" w:rsidRPr="005C6663" w:rsidRDefault="006D00AB" w:rsidP="001508E5">
            <w:pPr>
              <w:pStyle w:val="ListParagraph"/>
              <w:numPr>
                <w:ilvl w:val="0"/>
                <w:numId w:val="13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B</w:t>
            </w:r>
            <w:r w:rsidR="001508E5" w:rsidRPr="005C6663">
              <w:rPr>
                <w:b w:val="0"/>
                <w:bCs w:val="0"/>
                <w:sz w:val="20"/>
                <w:szCs w:val="20"/>
              </w:rPr>
              <w:t xml:space="preserve">eginning to write complex sentences by using a range of conjunctions accurately.    </w:t>
            </w:r>
          </w:p>
          <w:p w14:paraId="2287B697" w14:textId="29E569D3" w:rsidR="001508E5" w:rsidRPr="005C6663" w:rsidRDefault="0074277E" w:rsidP="001508E5">
            <w:pPr>
              <w:pStyle w:val="ListParagraph"/>
              <w:numPr>
                <w:ilvl w:val="0"/>
                <w:numId w:val="13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1508E5" w:rsidRPr="005C6663">
              <w:rPr>
                <w:b w:val="0"/>
                <w:bCs w:val="0"/>
                <w:sz w:val="20"/>
                <w:szCs w:val="20"/>
              </w:rPr>
              <w:t xml:space="preserve"> use the present perfect form of verbs.    </w:t>
            </w:r>
          </w:p>
          <w:p w14:paraId="2BC55807" w14:textId="215523F2" w:rsidR="001508E5" w:rsidRPr="005C6663" w:rsidRDefault="006D00AB" w:rsidP="001508E5">
            <w:pPr>
              <w:pStyle w:val="ListParagraph"/>
              <w:numPr>
                <w:ilvl w:val="0"/>
                <w:numId w:val="13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 use</w:t>
            </w:r>
            <w:r w:rsidR="001508E5" w:rsidRPr="005C6663">
              <w:rPr>
                <w:b w:val="0"/>
                <w:bCs w:val="0"/>
                <w:sz w:val="20"/>
                <w:szCs w:val="20"/>
              </w:rPr>
              <w:t xml:space="preserve"> the perfect form of verbs to show the relationship of time and cause.    </w:t>
            </w:r>
          </w:p>
          <w:p w14:paraId="3313F447" w14:textId="2C700BFB" w:rsidR="00E359BE" w:rsidRPr="005C6663" w:rsidRDefault="006D00AB" w:rsidP="00554A44">
            <w:pPr>
              <w:pStyle w:val="ListParagraph"/>
              <w:numPr>
                <w:ilvl w:val="0"/>
                <w:numId w:val="13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1508E5" w:rsidRPr="005C6663">
              <w:rPr>
                <w:b w:val="0"/>
                <w:bCs w:val="0"/>
                <w:sz w:val="20"/>
                <w:szCs w:val="20"/>
              </w:rPr>
              <w:t xml:space="preserve"> use features of standard English and explore when non-standard English could be used.     </w:t>
            </w:r>
          </w:p>
        </w:tc>
        <w:tc>
          <w:tcPr>
            <w:tcW w:w="3402" w:type="dxa"/>
          </w:tcPr>
          <w:p w14:paraId="601F0105" w14:textId="2EB5FCB5" w:rsidR="00E359BE" w:rsidRPr="005C6663" w:rsidRDefault="0074277E" w:rsidP="00F83B10">
            <w:pPr>
              <w:pStyle w:val="ListParagraph"/>
              <w:numPr>
                <w:ilvl w:val="0"/>
                <w:numId w:val="13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lastRenderedPageBreak/>
              <w:t>Can</w:t>
            </w:r>
            <w:r w:rsidR="00F83B10" w:rsidRPr="005C6663">
              <w:rPr>
                <w:b w:val="0"/>
                <w:bCs w:val="0"/>
                <w:sz w:val="20"/>
                <w:szCs w:val="20"/>
              </w:rPr>
              <w:t xml:space="preserve"> write sentences with more than one clause using a range of sentence structures </w:t>
            </w:r>
          </w:p>
          <w:p w14:paraId="2076FA8E" w14:textId="6EF91EA7" w:rsidR="00F83B10" w:rsidRPr="005C6663" w:rsidRDefault="0074277E" w:rsidP="00F83B10">
            <w:pPr>
              <w:pStyle w:val="ListParagraph"/>
              <w:numPr>
                <w:ilvl w:val="0"/>
                <w:numId w:val="13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F83B10" w:rsidRPr="005C6663">
              <w:rPr>
                <w:b w:val="0"/>
                <w:bCs w:val="0"/>
                <w:sz w:val="20"/>
                <w:szCs w:val="20"/>
              </w:rPr>
              <w:t xml:space="preserve"> write a story with a clear beginning, middle, end and plot.</w:t>
            </w:r>
          </w:p>
          <w:p w14:paraId="0F76D5FB" w14:textId="66877F4D" w:rsidR="00F83B10" w:rsidRPr="005C6663" w:rsidRDefault="0074277E" w:rsidP="00F83B10">
            <w:pPr>
              <w:pStyle w:val="ListParagraph"/>
              <w:numPr>
                <w:ilvl w:val="0"/>
                <w:numId w:val="13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F83B10" w:rsidRPr="005C6663">
              <w:rPr>
                <w:b w:val="0"/>
                <w:bCs w:val="0"/>
                <w:sz w:val="20"/>
                <w:szCs w:val="20"/>
              </w:rPr>
              <w:t xml:space="preserve"> develop settings in a story.</w:t>
            </w:r>
          </w:p>
          <w:p w14:paraId="5CFBC118" w14:textId="772B9EDC" w:rsidR="00F83B10" w:rsidRPr="005C6663" w:rsidRDefault="0074277E" w:rsidP="00F83B10">
            <w:pPr>
              <w:pStyle w:val="ListParagraph"/>
              <w:numPr>
                <w:ilvl w:val="0"/>
                <w:numId w:val="13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F83B10" w:rsidRPr="005C6663">
              <w:rPr>
                <w:b w:val="0"/>
                <w:bCs w:val="0"/>
                <w:sz w:val="20"/>
                <w:szCs w:val="20"/>
              </w:rPr>
              <w:t xml:space="preserve"> develop characters in a story.</w:t>
            </w:r>
          </w:p>
          <w:p w14:paraId="412B976D" w14:textId="2526B21E" w:rsidR="00F83B10" w:rsidRPr="005C6663" w:rsidRDefault="0074277E" w:rsidP="00F83B10">
            <w:pPr>
              <w:pStyle w:val="ListParagraph"/>
              <w:numPr>
                <w:ilvl w:val="0"/>
                <w:numId w:val="13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F83B10" w:rsidRPr="005C6663">
              <w:rPr>
                <w:b w:val="0"/>
                <w:bCs w:val="0"/>
                <w:sz w:val="20"/>
                <w:szCs w:val="20"/>
              </w:rPr>
              <w:t xml:space="preserve"> use features appropriate to non-fiction writing styles. </w:t>
            </w:r>
            <w:proofErr w:type="gramStart"/>
            <w:r w:rsidR="00F83B10" w:rsidRPr="005C6663">
              <w:rPr>
                <w:b w:val="0"/>
                <w:bCs w:val="0"/>
                <w:sz w:val="20"/>
                <w:szCs w:val="20"/>
              </w:rPr>
              <w:t>E.g.</w:t>
            </w:r>
            <w:proofErr w:type="gramEnd"/>
            <w:r w:rsidR="00F83B10" w:rsidRPr="005C6663">
              <w:rPr>
                <w:b w:val="0"/>
                <w:bCs w:val="0"/>
                <w:sz w:val="20"/>
                <w:szCs w:val="20"/>
              </w:rPr>
              <w:t xml:space="preserve"> headings, subheadings. </w:t>
            </w:r>
          </w:p>
          <w:p w14:paraId="405D050B" w14:textId="19D97504" w:rsidR="00F83B10" w:rsidRPr="005C6663" w:rsidRDefault="0074277E" w:rsidP="00F83B10">
            <w:pPr>
              <w:pStyle w:val="ListParagraph"/>
              <w:numPr>
                <w:ilvl w:val="0"/>
                <w:numId w:val="13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lastRenderedPageBreak/>
              <w:t>Can</w:t>
            </w:r>
            <w:r w:rsidR="00F83B10" w:rsidRPr="005C6663">
              <w:rPr>
                <w:b w:val="0"/>
                <w:bCs w:val="0"/>
                <w:sz w:val="20"/>
                <w:szCs w:val="20"/>
              </w:rPr>
              <w:t xml:space="preserve"> edit </w:t>
            </w:r>
            <w:r w:rsidR="00264431">
              <w:rPr>
                <w:b w:val="0"/>
                <w:bCs w:val="0"/>
                <w:sz w:val="20"/>
                <w:szCs w:val="20"/>
              </w:rPr>
              <w:t>their</w:t>
            </w:r>
            <w:r w:rsidR="00F83B10" w:rsidRPr="005C6663">
              <w:rPr>
                <w:b w:val="0"/>
                <w:bCs w:val="0"/>
                <w:sz w:val="20"/>
                <w:szCs w:val="20"/>
              </w:rPr>
              <w:t xml:space="preserve"> work making improvements to grammar, vocabulary and punctuation.</w:t>
            </w:r>
          </w:p>
          <w:p w14:paraId="4B9745AC" w14:textId="55BC9F81" w:rsidR="00F83B10" w:rsidRPr="005C6663" w:rsidRDefault="0074277E" w:rsidP="00F83B10">
            <w:pPr>
              <w:pStyle w:val="ListParagraph"/>
              <w:numPr>
                <w:ilvl w:val="0"/>
                <w:numId w:val="13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F83B10" w:rsidRPr="005C6663">
              <w:rPr>
                <w:b w:val="0"/>
                <w:bCs w:val="0"/>
                <w:sz w:val="20"/>
                <w:szCs w:val="20"/>
              </w:rPr>
              <w:t xml:space="preserve"> make suggestions to others on improving their work.</w:t>
            </w:r>
          </w:p>
          <w:p w14:paraId="0558A6B0" w14:textId="6F174459" w:rsidR="00F83B10" w:rsidRPr="005C6663" w:rsidRDefault="0074277E" w:rsidP="00F83B10">
            <w:pPr>
              <w:pStyle w:val="ListParagraph"/>
              <w:numPr>
                <w:ilvl w:val="0"/>
                <w:numId w:val="13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F83B10" w:rsidRPr="005C6663">
              <w:rPr>
                <w:b w:val="0"/>
                <w:bCs w:val="0"/>
                <w:sz w:val="20"/>
                <w:szCs w:val="20"/>
              </w:rPr>
              <w:t xml:space="preserve"> use nouns and pronouns correctly within sentences and throughout a paragraph.</w:t>
            </w:r>
          </w:p>
          <w:p w14:paraId="45AD76D0" w14:textId="7A4BD100" w:rsidR="00F83B10" w:rsidRPr="005C6663" w:rsidRDefault="0074277E" w:rsidP="00F83B10">
            <w:pPr>
              <w:pStyle w:val="ListParagraph"/>
              <w:numPr>
                <w:ilvl w:val="0"/>
                <w:numId w:val="13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F83B10" w:rsidRPr="005C6663">
              <w:rPr>
                <w:b w:val="0"/>
                <w:bCs w:val="0"/>
                <w:sz w:val="20"/>
                <w:szCs w:val="20"/>
              </w:rPr>
              <w:t xml:space="preserve"> use inverted commas in direct speech to move a story forward.</w:t>
            </w:r>
          </w:p>
          <w:p w14:paraId="0DBF20F9" w14:textId="4900E877" w:rsidR="00F83B10" w:rsidRPr="005C6663" w:rsidRDefault="0074277E" w:rsidP="00F83B10">
            <w:pPr>
              <w:pStyle w:val="ListParagraph"/>
              <w:numPr>
                <w:ilvl w:val="0"/>
                <w:numId w:val="13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F83B10" w:rsidRPr="005C6663">
              <w:rPr>
                <w:b w:val="0"/>
                <w:bCs w:val="0"/>
                <w:sz w:val="20"/>
                <w:szCs w:val="20"/>
              </w:rPr>
              <w:t xml:space="preserve"> use noun phrases expanded by modifying adjectives.    </w:t>
            </w:r>
          </w:p>
          <w:p w14:paraId="3EAAFA49" w14:textId="17C2E400" w:rsidR="00F83B10" w:rsidRPr="005C6663" w:rsidRDefault="0074277E" w:rsidP="00F83B10">
            <w:pPr>
              <w:pStyle w:val="ListParagraph"/>
              <w:numPr>
                <w:ilvl w:val="0"/>
                <w:numId w:val="13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F83B10" w:rsidRPr="005C6663">
              <w:rPr>
                <w:b w:val="0"/>
                <w:bCs w:val="0"/>
                <w:sz w:val="20"/>
                <w:szCs w:val="20"/>
              </w:rPr>
              <w:t xml:space="preserve"> use prepositions. </w:t>
            </w:r>
          </w:p>
          <w:p w14:paraId="1F8F0F5A" w14:textId="77708772" w:rsidR="00F83B10" w:rsidRPr="005C6663" w:rsidRDefault="0074277E" w:rsidP="00F83B10">
            <w:pPr>
              <w:pStyle w:val="ListParagraph"/>
              <w:numPr>
                <w:ilvl w:val="0"/>
                <w:numId w:val="13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F83B10" w:rsidRPr="005C6663">
              <w:rPr>
                <w:b w:val="0"/>
                <w:bCs w:val="0"/>
                <w:sz w:val="20"/>
                <w:szCs w:val="20"/>
              </w:rPr>
              <w:t xml:space="preserve"> begin my sentence with an adverb or adverbial phrase.  </w:t>
            </w:r>
          </w:p>
        </w:tc>
        <w:tc>
          <w:tcPr>
            <w:tcW w:w="3402" w:type="dxa"/>
          </w:tcPr>
          <w:p w14:paraId="1F4EAF45" w14:textId="00603D49" w:rsidR="00E359BE" w:rsidRPr="005C6663" w:rsidRDefault="0074277E" w:rsidP="00A52555">
            <w:pPr>
              <w:pStyle w:val="ListParagraph"/>
              <w:numPr>
                <w:ilvl w:val="0"/>
                <w:numId w:val="13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lastRenderedPageBreak/>
              <w:t>Can</w:t>
            </w:r>
            <w:r w:rsidR="00A52555" w:rsidRPr="005C6663">
              <w:rPr>
                <w:b w:val="0"/>
                <w:bCs w:val="0"/>
                <w:sz w:val="20"/>
                <w:szCs w:val="20"/>
              </w:rPr>
              <w:t xml:space="preserve"> use relative clauses to add information about the noun or refer back to the noun-who/that/which/whose/where/when </w:t>
            </w:r>
          </w:p>
          <w:p w14:paraId="707573AC" w14:textId="4F15D583" w:rsidR="00A52555" w:rsidRPr="005C6663" w:rsidRDefault="0074277E" w:rsidP="00A52555">
            <w:pPr>
              <w:pStyle w:val="ListParagraph"/>
              <w:numPr>
                <w:ilvl w:val="0"/>
                <w:numId w:val="13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A52555" w:rsidRPr="005C6663">
              <w:rPr>
                <w:b w:val="0"/>
                <w:bCs w:val="0"/>
                <w:sz w:val="20"/>
                <w:szCs w:val="20"/>
              </w:rPr>
              <w:t xml:space="preserve"> use modifying adjectives or adverbs to describe places, objects and characters.  </w:t>
            </w:r>
          </w:p>
          <w:p w14:paraId="4E4CB514" w14:textId="678E54C5" w:rsidR="00EC6223" w:rsidRPr="005C6663" w:rsidRDefault="0074277E" w:rsidP="00A52555">
            <w:pPr>
              <w:pStyle w:val="ListParagraph"/>
              <w:numPr>
                <w:ilvl w:val="0"/>
                <w:numId w:val="13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EC6223" w:rsidRPr="005C6663">
              <w:rPr>
                <w:b w:val="0"/>
                <w:bCs w:val="0"/>
                <w:sz w:val="20"/>
                <w:szCs w:val="20"/>
              </w:rPr>
              <w:t xml:space="preserve"> use adverbs (</w:t>
            </w:r>
            <w:proofErr w:type="gramStart"/>
            <w:r w:rsidR="00EC6223" w:rsidRPr="005C6663">
              <w:rPr>
                <w:b w:val="0"/>
                <w:bCs w:val="0"/>
                <w:sz w:val="20"/>
                <w:szCs w:val="20"/>
              </w:rPr>
              <w:t>e.g.</w:t>
            </w:r>
            <w:proofErr w:type="gramEnd"/>
            <w:r w:rsidR="00EC6223" w:rsidRPr="005C6663">
              <w:rPr>
                <w:b w:val="0"/>
                <w:bCs w:val="0"/>
                <w:sz w:val="20"/>
                <w:szCs w:val="20"/>
              </w:rPr>
              <w:t xml:space="preserve"> then, after that, this, firstly) or modal verbs (e.g. might, would, should, will, must, </w:t>
            </w:r>
            <w:r w:rsidR="00EC6223" w:rsidRPr="005C6663">
              <w:rPr>
                <w:b w:val="0"/>
                <w:bCs w:val="0"/>
                <w:sz w:val="20"/>
                <w:szCs w:val="20"/>
              </w:rPr>
              <w:lastRenderedPageBreak/>
              <w:t>may, rarely) to indicate a degree of possibility.</w:t>
            </w:r>
          </w:p>
        </w:tc>
        <w:tc>
          <w:tcPr>
            <w:tcW w:w="3261" w:type="dxa"/>
          </w:tcPr>
          <w:p w14:paraId="7ADBAD3F" w14:textId="534D73B8" w:rsidR="00E359BE" w:rsidRPr="005C6663" w:rsidRDefault="0074277E" w:rsidP="005C6663">
            <w:pPr>
              <w:pStyle w:val="ListParagraph"/>
              <w:numPr>
                <w:ilvl w:val="0"/>
                <w:numId w:val="13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lastRenderedPageBreak/>
              <w:t>Can</w:t>
            </w:r>
            <w:r w:rsidR="00E84BC7" w:rsidRPr="005C6663">
              <w:rPr>
                <w:b w:val="0"/>
                <w:bCs w:val="0"/>
                <w:sz w:val="20"/>
                <w:szCs w:val="20"/>
              </w:rPr>
              <w:t xml:space="preserve"> use relative clauses to add information about the noun or refer back to the noun.</w:t>
            </w:r>
          </w:p>
          <w:p w14:paraId="19013545" w14:textId="5BFEED76" w:rsidR="00254B18" w:rsidRPr="005C6663" w:rsidRDefault="0074277E" w:rsidP="005C6663">
            <w:pPr>
              <w:pStyle w:val="ListParagraph"/>
              <w:numPr>
                <w:ilvl w:val="0"/>
                <w:numId w:val="13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E84BC7" w:rsidRPr="005C6663">
              <w:rPr>
                <w:b w:val="0"/>
                <w:bCs w:val="0"/>
                <w:sz w:val="20"/>
                <w:szCs w:val="20"/>
              </w:rPr>
              <w:t xml:space="preserve"> use modifying adjectives or adverbs to describe places, objects and characters. </w:t>
            </w:r>
          </w:p>
          <w:p w14:paraId="2988DF17" w14:textId="40A48D85" w:rsidR="00254B18" w:rsidRPr="005C6663" w:rsidRDefault="0074277E" w:rsidP="005C6663">
            <w:pPr>
              <w:pStyle w:val="ListParagraph"/>
              <w:numPr>
                <w:ilvl w:val="0"/>
                <w:numId w:val="13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254B18" w:rsidRPr="005C6663">
              <w:rPr>
                <w:b w:val="0"/>
                <w:bCs w:val="0"/>
                <w:sz w:val="20"/>
                <w:szCs w:val="20"/>
              </w:rPr>
              <w:t xml:space="preserve"> use varied, alternative and relevant vocabulary </w:t>
            </w:r>
            <w:proofErr w:type="gramStart"/>
            <w:r w:rsidR="00254B18" w:rsidRPr="005C6663">
              <w:rPr>
                <w:b w:val="0"/>
                <w:bCs w:val="0"/>
                <w:sz w:val="20"/>
                <w:szCs w:val="20"/>
              </w:rPr>
              <w:t>e.g.</w:t>
            </w:r>
            <w:proofErr w:type="gramEnd"/>
            <w:r w:rsidR="00254B18" w:rsidRPr="005C6663">
              <w:rPr>
                <w:b w:val="0"/>
                <w:bCs w:val="0"/>
                <w:sz w:val="20"/>
                <w:szCs w:val="20"/>
              </w:rPr>
              <w:t xml:space="preserve"> adjectives, adverbs.</w:t>
            </w:r>
          </w:p>
          <w:p w14:paraId="2071086F" w14:textId="4552FD8E" w:rsidR="005C6663" w:rsidRPr="005C6663" w:rsidRDefault="0074277E" w:rsidP="005C6663">
            <w:pPr>
              <w:pStyle w:val="ListParagraph"/>
              <w:numPr>
                <w:ilvl w:val="0"/>
                <w:numId w:val="13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lastRenderedPageBreak/>
              <w:t>Can</w:t>
            </w:r>
            <w:r w:rsidR="005C6663" w:rsidRPr="005C6663">
              <w:rPr>
                <w:b w:val="0"/>
                <w:bCs w:val="0"/>
                <w:sz w:val="20"/>
                <w:szCs w:val="20"/>
              </w:rPr>
              <w:t xml:space="preserve"> use developed noun phrases to add detail to sentences.</w:t>
            </w:r>
          </w:p>
          <w:p w14:paraId="6804EFD1" w14:textId="77777777" w:rsidR="005C6663" w:rsidRPr="005C6663" w:rsidRDefault="005C6663" w:rsidP="005C6663">
            <w:pPr>
              <w:rPr>
                <w:sz w:val="20"/>
                <w:szCs w:val="20"/>
              </w:rPr>
            </w:pPr>
          </w:p>
          <w:p w14:paraId="105F108D" w14:textId="679B3030" w:rsidR="00254B18" w:rsidRPr="005C6663" w:rsidRDefault="00254B18" w:rsidP="00254B18">
            <w:pPr>
              <w:ind w:left="360"/>
              <w:rPr>
                <w:rFonts w:ascii="Letter-join Plus 8" w:hAnsi="Letter-join Plus 8"/>
                <w:color w:val="000000" w:themeColor="text1"/>
                <w:sz w:val="20"/>
                <w:szCs w:val="20"/>
              </w:rPr>
            </w:pPr>
          </w:p>
        </w:tc>
      </w:tr>
      <w:tr w:rsidR="005C6663" w:rsidRPr="005C6663" w14:paraId="2991E426" w14:textId="2A0AB76F" w:rsidTr="00C06DBE">
        <w:trPr>
          <w:trHeight w:val="859"/>
        </w:trPr>
        <w:tc>
          <w:tcPr>
            <w:tcW w:w="1527" w:type="dxa"/>
          </w:tcPr>
          <w:p w14:paraId="5EA9ABEB" w14:textId="57AFEB16" w:rsidR="00E359BE" w:rsidRPr="000F65EA" w:rsidRDefault="006F1C3C">
            <w:pPr>
              <w:rPr>
                <w:rFonts w:ascii="Letter-join Plus 8" w:hAnsi="Letter-join Plus 8"/>
                <w:b/>
                <w:bCs/>
                <w:color w:val="000000" w:themeColor="text1"/>
                <w:sz w:val="20"/>
                <w:szCs w:val="20"/>
              </w:rPr>
            </w:pPr>
            <w:r w:rsidRPr="000F65EA">
              <w:rPr>
                <w:rFonts w:ascii="Letter-join Plus 8" w:hAnsi="Letter-join Plus 8"/>
                <w:b/>
                <w:bCs/>
                <w:color w:val="000000" w:themeColor="text1"/>
                <w:sz w:val="20"/>
                <w:szCs w:val="20"/>
              </w:rPr>
              <w:lastRenderedPageBreak/>
              <w:t>Punctuation</w:t>
            </w:r>
          </w:p>
        </w:tc>
        <w:tc>
          <w:tcPr>
            <w:tcW w:w="3435" w:type="dxa"/>
          </w:tcPr>
          <w:p w14:paraId="23A6CD2E" w14:textId="7D4C69EA" w:rsidR="0052258A" w:rsidRPr="005C6663" w:rsidRDefault="0074277E" w:rsidP="0052258A">
            <w:pPr>
              <w:pStyle w:val="ListParagraph"/>
              <w:numPr>
                <w:ilvl w:val="0"/>
                <w:numId w:val="16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52258A" w:rsidRPr="005C6663">
              <w:rPr>
                <w:b w:val="0"/>
                <w:bCs w:val="0"/>
                <w:sz w:val="20"/>
                <w:szCs w:val="20"/>
              </w:rPr>
              <w:t xml:space="preserve"> use capital letters for names of people, places, days of the week and the personal pronoun ‘I’. </w:t>
            </w:r>
          </w:p>
          <w:p w14:paraId="2A3B2E90" w14:textId="3CDA06B7" w:rsidR="0052258A" w:rsidRPr="005C6663" w:rsidRDefault="0074277E" w:rsidP="0052258A">
            <w:pPr>
              <w:pStyle w:val="ListParagraph"/>
              <w:numPr>
                <w:ilvl w:val="0"/>
                <w:numId w:val="16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52258A" w:rsidRPr="005C6663">
              <w:rPr>
                <w:b w:val="0"/>
                <w:bCs w:val="0"/>
                <w:sz w:val="20"/>
                <w:szCs w:val="20"/>
              </w:rPr>
              <w:t xml:space="preserve"> use question marks and exclamation marks correctly, commas in lists, and apostrophes to show missing letters and possession.</w:t>
            </w:r>
          </w:p>
          <w:p w14:paraId="54A3A218" w14:textId="2B453941" w:rsidR="0052258A" w:rsidRPr="005C6663" w:rsidRDefault="0074277E" w:rsidP="0052258A">
            <w:pPr>
              <w:pStyle w:val="ListParagraph"/>
              <w:numPr>
                <w:ilvl w:val="0"/>
                <w:numId w:val="16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52258A" w:rsidRPr="005C6663">
              <w:rPr>
                <w:b w:val="0"/>
                <w:bCs w:val="0"/>
                <w:sz w:val="20"/>
                <w:szCs w:val="20"/>
              </w:rPr>
              <w:t xml:space="preserve"> use commas after fronted adverbials.    </w:t>
            </w:r>
          </w:p>
          <w:p w14:paraId="2E354AE3" w14:textId="70B5B8C0" w:rsidR="00E359BE" w:rsidRPr="005C6663" w:rsidRDefault="006D00AB" w:rsidP="0052258A">
            <w:pPr>
              <w:pStyle w:val="ListParagraph"/>
              <w:numPr>
                <w:ilvl w:val="0"/>
                <w:numId w:val="17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lastRenderedPageBreak/>
              <w:t>Beginning to use</w:t>
            </w:r>
            <w:r w:rsidR="0052258A" w:rsidRPr="005C6663">
              <w:rPr>
                <w:b w:val="0"/>
                <w:bCs w:val="0"/>
                <w:sz w:val="20"/>
                <w:szCs w:val="20"/>
              </w:rPr>
              <w:t xml:space="preserve"> inverted commas to punctuate direct speech.    </w:t>
            </w:r>
          </w:p>
        </w:tc>
        <w:tc>
          <w:tcPr>
            <w:tcW w:w="3402" w:type="dxa"/>
          </w:tcPr>
          <w:p w14:paraId="34634104" w14:textId="7A5C686D" w:rsidR="00F83B10" w:rsidRPr="005C6663" w:rsidRDefault="0074277E" w:rsidP="00F83B10">
            <w:pPr>
              <w:pStyle w:val="ListParagraph"/>
              <w:numPr>
                <w:ilvl w:val="0"/>
                <w:numId w:val="17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lastRenderedPageBreak/>
              <w:t>Can</w:t>
            </w:r>
            <w:r w:rsidR="00F83B10" w:rsidRPr="005C6663">
              <w:rPr>
                <w:b w:val="0"/>
                <w:bCs w:val="0"/>
                <w:sz w:val="20"/>
                <w:szCs w:val="20"/>
              </w:rPr>
              <w:t xml:space="preserve"> use inverted commas and other punctuation to indicate direct speech. </w:t>
            </w:r>
          </w:p>
          <w:p w14:paraId="03A3337D" w14:textId="300F7285" w:rsidR="00F83B10" w:rsidRPr="005C6663" w:rsidRDefault="0074277E" w:rsidP="00F83B10">
            <w:pPr>
              <w:pStyle w:val="ListParagraph"/>
              <w:numPr>
                <w:ilvl w:val="0"/>
                <w:numId w:val="17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F83B10" w:rsidRPr="005C6663">
              <w:rPr>
                <w:b w:val="0"/>
                <w:bCs w:val="0"/>
                <w:sz w:val="20"/>
                <w:szCs w:val="20"/>
              </w:rPr>
              <w:t xml:space="preserve"> use apostrophes to mark possession, including plural possession.  </w:t>
            </w:r>
          </w:p>
          <w:p w14:paraId="4D86AB40" w14:textId="002A916E" w:rsidR="00E359BE" w:rsidRPr="005C6663" w:rsidRDefault="0074277E" w:rsidP="00F83B10">
            <w:pPr>
              <w:pStyle w:val="ListParagraph"/>
              <w:numPr>
                <w:ilvl w:val="0"/>
                <w:numId w:val="17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F83B10" w:rsidRPr="005C6663">
              <w:rPr>
                <w:b w:val="0"/>
                <w:bCs w:val="0"/>
                <w:sz w:val="20"/>
                <w:szCs w:val="20"/>
              </w:rPr>
              <w:t xml:space="preserve"> use commas after fronted adverbials. </w:t>
            </w:r>
          </w:p>
        </w:tc>
        <w:tc>
          <w:tcPr>
            <w:tcW w:w="3402" w:type="dxa"/>
          </w:tcPr>
          <w:p w14:paraId="6361004B" w14:textId="0658AFCE" w:rsidR="00EC6223" w:rsidRPr="005C6663" w:rsidRDefault="0074277E" w:rsidP="00EC6223">
            <w:pPr>
              <w:pStyle w:val="ListParagraph"/>
              <w:numPr>
                <w:ilvl w:val="0"/>
                <w:numId w:val="17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EC6223" w:rsidRPr="005C6663">
              <w:rPr>
                <w:b w:val="0"/>
                <w:bCs w:val="0"/>
                <w:sz w:val="20"/>
                <w:szCs w:val="20"/>
              </w:rPr>
              <w:t xml:space="preserve"> use inverted commas and other punctuation to indicate direct speech. </w:t>
            </w:r>
          </w:p>
          <w:p w14:paraId="71580F75" w14:textId="789DF206" w:rsidR="00EC6223" w:rsidRPr="005C6663" w:rsidRDefault="0074277E" w:rsidP="00EC6223">
            <w:pPr>
              <w:pStyle w:val="ListParagraph"/>
              <w:numPr>
                <w:ilvl w:val="0"/>
                <w:numId w:val="17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EC6223" w:rsidRPr="005C6663">
              <w:rPr>
                <w:b w:val="0"/>
                <w:bCs w:val="0"/>
                <w:sz w:val="20"/>
                <w:szCs w:val="20"/>
              </w:rPr>
              <w:t xml:space="preserve"> use apostrophes to mark possession, including plural possession. </w:t>
            </w:r>
          </w:p>
          <w:p w14:paraId="0C1F0200" w14:textId="5AAEABBB" w:rsidR="00EC6223" w:rsidRPr="005C6663" w:rsidRDefault="0074277E" w:rsidP="00EC6223">
            <w:pPr>
              <w:pStyle w:val="ListParagraph"/>
              <w:numPr>
                <w:ilvl w:val="0"/>
                <w:numId w:val="17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EC6223" w:rsidRPr="005C6663">
              <w:rPr>
                <w:b w:val="0"/>
                <w:bCs w:val="0"/>
                <w:sz w:val="20"/>
                <w:szCs w:val="20"/>
              </w:rPr>
              <w:t xml:space="preserve"> use commas after fronted adverbials.</w:t>
            </w:r>
          </w:p>
          <w:p w14:paraId="161A1241" w14:textId="46FC5E0A" w:rsidR="00E359BE" w:rsidRPr="005C6663" w:rsidRDefault="0074277E" w:rsidP="0094750E">
            <w:pPr>
              <w:pStyle w:val="ListParagraph"/>
              <w:numPr>
                <w:ilvl w:val="0"/>
                <w:numId w:val="17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EC6223" w:rsidRPr="005C6663">
              <w:rPr>
                <w:b w:val="0"/>
                <w:bCs w:val="0"/>
                <w:sz w:val="20"/>
                <w:szCs w:val="20"/>
              </w:rPr>
              <w:t xml:space="preserve"> use brackets, dashes and commas to indicate parenthesis.  </w:t>
            </w:r>
          </w:p>
          <w:p w14:paraId="5C2911FB" w14:textId="77777777" w:rsidR="00EC6223" w:rsidRDefault="0074277E" w:rsidP="0094750E">
            <w:pPr>
              <w:pStyle w:val="ListParagraph"/>
              <w:numPr>
                <w:ilvl w:val="0"/>
                <w:numId w:val="17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lastRenderedPageBreak/>
              <w:t>Can</w:t>
            </w:r>
            <w:r w:rsidR="00EC6223" w:rsidRPr="005C6663">
              <w:rPr>
                <w:b w:val="0"/>
                <w:bCs w:val="0"/>
                <w:sz w:val="20"/>
                <w:szCs w:val="20"/>
              </w:rPr>
              <w:t xml:space="preserve"> use commas to clarify meaning or avoid ambiguity.  </w:t>
            </w:r>
          </w:p>
          <w:p w14:paraId="66E00DBF" w14:textId="77777777" w:rsidR="009C32C1" w:rsidRDefault="009C32C1" w:rsidP="009C32C1">
            <w:pPr>
              <w:pStyle w:val="ListParagraph"/>
              <w:numPr>
                <w:ilvl w:val="0"/>
                <w:numId w:val="17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Beginning to use colons to introduce a list.</w:t>
            </w:r>
          </w:p>
          <w:p w14:paraId="5F32AC64" w14:textId="77777777" w:rsidR="009C32C1" w:rsidRDefault="009C32C1" w:rsidP="009C32C1">
            <w:pPr>
              <w:pStyle w:val="ListParagraph"/>
              <w:numPr>
                <w:ilvl w:val="0"/>
                <w:numId w:val="17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Beginning to use semi-colons, colons or dashes to mark boundaries between independent clauses</w:t>
            </w:r>
          </w:p>
          <w:p w14:paraId="42648659" w14:textId="5DA21A1D" w:rsidR="00107445" w:rsidRPr="009C32C1" w:rsidRDefault="00107445" w:rsidP="009C32C1">
            <w:pPr>
              <w:pStyle w:val="ListParagraph"/>
              <w:numPr>
                <w:ilvl w:val="0"/>
                <w:numId w:val="17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Beginning to use hyphens to avoid ambiguity. </w:t>
            </w:r>
          </w:p>
        </w:tc>
        <w:tc>
          <w:tcPr>
            <w:tcW w:w="3261" w:type="dxa"/>
          </w:tcPr>
          <w:p w14:paraId="27B95039" w14:textId="2E94C77E" w:rsidR="00C06DBE" w:rsidRPr="005C6663" w:rsidRDefault="0074277E" w:rsidP="00C06DBE">
            <w:pPr>
              <w:pStyle w:val="ListParagraph"/>
              <w:numPr>
                <w:ilvl w:val="0"/>
                <w:numId w:val="17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lastRenderedPageBreak/>
              <w:t>Can</w:t>
            </w:r>
            <w:r w:rsidR="00C06DBE" w:rsidRPr="005C6663">
              <w:rPr>
                <w:b w:val="0"/>
                <w:bCs w:val="0"/>
                <w:sz w:val="20"/>
                <w:szCs w:val="20"/>
              </w:rPr>
              <w:t xml:space="preserve"> use the semi-colon to join related sentences.     </w:t>
            </w:r>
          </w:p>
          <w:p w14:paraId="4A752866" w14:textId="5EFB426C" w:rsidR="00C06DBE" w:rsidRPr="004709D3" w:rsidRDefault="0074277E" w:rsidP="004709D3">
            <w:pPr>
              <w:pStyle w:val="ListParagraph"/>
              <w:numPr>
                <w:ilvl w:val="0"/>
                <w:numId w:val="17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C06DBE" w:rsidRPr="005C6663">
              <w:rPr>
                <w:b w:val="0"/>
                <w:bCs w:val="0"/>
                <w:sz w:val="20"/>
                <w:szCs w:val="20"/>
              </w:rPr>
              <w:t xml:space="preserve"> use the semi-colon within lists.</w:t>
            </w:r>
          </w:p>
          <w:p w14:paraId="0B9BBA08" w14:textId="14E350B9" w:rsidR="00C06DBE" w:rsidRPr="005C6663" w:rsidRDefault="0074277E" w:rsidP="00C06DBE">
            <w:pPr>
              <w:pStyle w:val="ListParagraph"/>
              <w:numPr>
                <w:ilvl w:val="0"/>
                <w:numId w:val="17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C06DBE" w:rsidRPr="005C6663">
              <w:rPr>
                <w:b w:val="0"/>
                <w:bCs w:val="0"/>
                <w:sz w:val="20"/>
                <w:szCs w:val="20"/>
              </w:rPr>
              <w:t xml:space="preserve"> use the colon to introduce a list. </w:t>
            </w:r>
          </w:p>
          <w:p w14:paraId="703C8ABD" w14:textId="6516ECD3" w:rsidR="00C06DBE" w:rsidRPr="005C6663" w:rsidRDefault="0074277E" w:rsidP="00C06DBE">
            <w:pPr>
              <w:pStyle w:val="ListParagraph"/>
              <w:numPr>
                <w:ilvl w:val="0"/>
                <w:numId w:val="17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C06DBE" w:rsidRPr="005C6663">
              <w:rPr>
                <w:b w:val="0"/>
                <w:bCs w:val="0"/>
                <w:sz w:val="20"/>
                <w:szCs w:val="20"/>
              </w:rPr>
              <w:t xml:space="preserve"> use brackets to clarify meaning. </w:t>
            </w:r>
          </w:p>
          <w:p w14:paraId="5DA35996" w14:textId="77ADE544" w:rsidR="00C06DBE" w:rsidRPr="005C6663" w:rsidRDefault="0074277E" w:rsidP="00C06DBE">
            <w:pPr>
              <w:pStyle w:val="ListParagraph"/>
              <w:numPr>
                <w:ilvl w:val="0"/>
                <w:numId w:val="17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C06DBE" w:rsidRPr="005C6663">
              <w:rPr>
                <w:b w:val="0"/>
                <w:bCs w:val="0"/>
                <w:sz w:val="20"/>
                <w:szCs w:val="20"/>
              </w:rPr>
              <w:t xml:space="preserve"> use brackets for an aside or comment. </w:t>
            </w:r>
          </w:p>
          <w:p w14:paraId="5EB0C31B" w14:textId="145C40D0" w:rsidR="00C06DBE" w:rsidRPr="005C6663" w:rsidRDefault="0074277E" w:rsidP="00C06DBE">
            <w:pPr>
              <w:pStyle w:val="ListParagraph"/>
              <w:numPr>
                <w:ilvl w:val="0"/>
                <w:numId w:val="17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lastRenderedPageBreak/>
              <w:t>Can</w:t>
            </w:r>
            <w:r w:rsidR="00C06DBE" w:rsidRPr="005C6663">
              <w:rPr>
                <w:b w:val="0"/>
                <w:bCs w:val="0"/>
                <w:sz w:val="20"/>
                <w:szCs w:val="20"/>
              </w:rPr>
              <w:t xml:space="preserve"> use dashes to add a thought at the end of a sentence. </w:t>
            </w:r>
          </w:p>
          <w:p w14:paraId="3E39C710" w14:textId="314A12CB" w:rsidR="00C06DBE" w:rsidRPr="005C6663" w:rsidRDefault="0074277E" w:rsidP="00C06DBE">
            <w:pPr>
              <w:pStyle w:val="ListParagraph"/>
              <w:numPr>
                <w:ilvl w:val="0"/>
                <w:numId w:val="17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C06DBE" w:rsidRPr="005C6663">
              <w:rPr>
                <w:b w:val="0"/>
                <w:bCs w:val="0"/>
                <w:sz w:val="20"/>
                <w:szCs w:val="20"/>
              </w:rPr>
              <w:t xml:space="preserve"> use dash</w:t>
            </w:r>
            <w:r w:rsidR="004709D3">
              <w:rPr>
                <w:b w:val="0"/>
                <w:bCs w:val="0"/>
                <w:sz w:val="20"/>
                <w:szCs w:val="20"/>
              </w:rPr>
              <w:t>es</w:t>
            </w:r>
            <w:r w:rsidR="00C06DBE" w:rsidRPr="005C6663">
              <w:rPr>
                <w:b w:val="0"/>
                <w:bCs w:val="0"/>
                <w:sz w:val="20"/>
                <w:szCs w:val="20"/>
              </w:rPr>
              <w:t xml:space="preserve"> to add an embedded clause. </w:t>
            </w:r>
          </w:p>
          <w:p w14:paraId="49968C00" w14:textId="7BB24B46" w:rsidR="00C06DBE" w:rsidRPr="005C6663" w:rsidRDefault="0074277E" w:rsidP="00C06DBE">
            <w:pPr>
              <w:pStyle w:val="ListParagraph"/>
              <w:numPr>
                <w:ilvl w:val="0"/>
                <w:numId w:val="17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C06DBE" w:rsidRPr="005C6663">
              <w:rPr>
                <w:b w:val="0"/>
                <w:bCs w:val="0"/>
                <w:sz w:val="20"/>
                <w:szCs w:val="20"/>
              </w:rPr>
              <w:t xml:space="preserve"> use a hyphen to avoid ambiguity when using compound adjectives</w:t>
            </w:r>
            <w:r w:rsidR="002C6A88" w:rsidRPr="005C6663">
              <w:rPr>
                <w:b w:val="0"/>
                <w:bCs w:val="0"/>
                <w:sz w:val="20"/>
                <w:szCs w:val="20"/>
              </w:rPr>
              <w:t xml:space="preserve"> </w:t>
            </w:r>
          </w:p>
          <w:p w14:paraId="0E00FC99" w14:textId="45AE87D5" w:rsidR="00C06DBE" w:rsidRPr="004709D3" w:rsidRDefault="0074277E" w:rsidP="0094750E">
            <w:pPr>
              <w:pStyle w:val="ListParagraph"/>
              <w:numPr>
                <w:ilvl w:val="0"/>
                <w:numId w:val="17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C06DBE" w:rsidRPr="005C6663">
              <w:rPr>
                <w:b w:val="0"/>
                <w:bCs w:val="0"/>
                <w:sz w:val="20"/>
                <w:szCs w:val="20"/>
              </w:rPr>
              <w:t xml:space="preserve"> use ellipsis to show tension or the passing of time.</w:t>
            </w:r>
          </w:p>
          <w:p w14:paraId="782BD85D" w14:textId="3E911F77" w:rsidR="00E359BE" w:rsidRPr="005C6663" w:rsidRDefault="0074277E" w:rsidP="00C06DBE">
            <w:pPr>
              <w:pStyle w:val="ListParagraph"/>
              <w:numPr>
                <w:ilvl w:val="0"/>
                <w:numId w:val="17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C06DBE" w:rsidRPr="005C6663">
              <w:rPr>
                <w:b w:val="0"/>
                <w:bCs w:val="0"/>
                <w:sz w:val="20"/>
                <w:szCs w:val="20"/>
              </w:rPr>
              <w:t xml:space="preserve"> use commas to mark phrases and clauses. </w:t>
            </w:r>
          </w:p>
        </w:tc>
      </w:tr>
      <w:tr w:rsidR="005C6663" w:rsidRPr="005C6663" w14:paraId="0AAF192D" w14:textId="45186D15" w:rsidTr="00C06DBE">
        <w:trPr>
          <w:trHeight w:val="923"/>
        </w:trPr>
        <w:tc>
          <w:tcPr>
            <w:tcW w:w="1527" w:type="dxa"/>
          </w:tcPr>
          <w:p w14:paraId="5CEA49B0" w14:textId="5F32A9D2" w:rsidR="007B602D" w:rsidRPr="000F65EA" w:rsidRDefault="007B602D" w:rsidP="007B602D">
            <w:pPr>
              <w:rPr>
                <w:rFonts w:ascii="Letter-join Plus 8" w:hAnsi="Letter-join Plus 8"/>
                <w:b/>
                <w:bCs/>
                <w:color w:val="000000" w:themeColor="text1"/>
                <w:sz w:val="20"/>
                <w:szCs w:val="20"/>
              </w:rPr>
            </w:pPr>
            <w:r w:rsidRPr="000F65EA">
              <w:rPr>
                <w:rFonts w:ascii="Letter-join Plus 8" w:hAnsi="Letter-join Plus 8"/>
                <w:b/>
                <w:bCs/>
                <w:color w:val="000000" w:themeColor="text1"/>
                <w:sz w:val="20"/>
                <w:szCs w:val="20"/>
              </w:rPr>
              <w:lastRenderedPageBreak/>
              <w:t>Spelling</w:t>
            </w:r>
          </w:p>
        </w:tc>
        <w:tc>
          <w:tcPr>
            <w:tcW w:w="3435" w:type="dxa"/>
          </w:tcPr>
          <w:p w14:paraId="3D265FF1" w14:textId="64A52C02" w:rsidR="007B602D" w:rsidRPr="005C6663" w:rsidRDefault="0074277E" w:rsidP="007B602D">
            <w:pPr>
              <w:pStyle w:val="ListParagraph"/>
              <w:numPr>
                <w:ilvl w:val="0"/>
                <w:numId w:val="17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7B602D" w:rsidRPr="005C6663">
              <w:rPr>
                <w:b w:val="0"/>
                <w:bCs w:val="0"/>
                <w:sz w:val="20"/>
                <w:szCs w:val="20"/>
              </w:rPr>
              <w:t xml:space="preserve"> spell the Y3/4 common exception words. </w:t>
            </w:r>
          </w:p>
          <w:p w14:paraId="60EF3381" w14:textId="3359058E" w:rsidR="007B602D" w:rsidRPr="005C6663" w:rsidRDefault="0074277E" w:rsidP="007B602D">
            <w:pPr>
              <w:pStyle w:val="ListParagraph"/>
              <w:numPr>
                <w:ilvl w:val="0"/>
                <w:numId w:val="17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7B602D" w:rsidRPr="005C6663">
              <w:rPr>
                <w:b w:val="0"/>
                <w:bCs w:val="0"/>
                <w:sz w:val="20"/>
                <w:szCs w:val="20"/>
              </w:rPr>
              <w:t xml:space="preserve"> spell the Y3/4 homophones and words from other origins. </w:t>
            </w:r>
          </w:p>
          <w:p w14:paraId="704DA5DB" w14:textId="4CF92605" w:rsidR="007B602D" w:rsidRPr="005C6663" w:rsidRDefault="0074277E" w:rsidP="007B602D">
            <w:pPr>
              <w:pStyle w:val="ListParagraph"/>
              <w:numPr>
                <w:ilvl w:val="0"/>
                <w:numId w:val="17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7B602D" w:rsidRPr="005C6663">
              <w:rPr>
                <w:b w:val="0"/>
                <w:bCs w:val="0"/>
                <w:sz w:val="20"/>
                <w:szCs w:val="20"/>
              </w:rPr>
              <w:t xml:space="preserve"> spell word families based on common words. </w:t>
            </w:r>
            <w:proofErr w:type="gramStart"/>
            <w:r w:rsidR="007B602D" w:rsidRPr="005C6663">
              <w:rPr>
                <w:b w:val="0"/>
                <w:bCs w:val="0"/>
                <w:sz w:val="20"/>
                <w:szCs w:val="20"/>
              </w:rPr>
              <w:t>E.g.</w:t>
            </w:r>
            <w:proofErr w:type="gramEnd"/>
            <w:r w:rsidR="007B602D" w:rsidRPr="005C6663">
              <w:rPr>
                <w:b w:val="0"/>
                <w:bCs w:val="0"/>
                <w:sz w:val="20"/>
                <w:szCs w:val="20"/>
              </w:rPr>
              <w:t xml:space="preserve"> solve, solution, solver, dissolve.           </w:t>
            </w:r>
          </w:p>
          <w:p w14:paraId="3633C6A8" w14:textId="2C6E413E" w:rsidR="007B602D" w:rsidRPr="005C6663" w:rsidRDefault="0074277E" w:rsidP="007B602D">
            <w:pPr>
              <w:pStyle w:val="ListParagraph"/>
              <w:numPr>
                <w:ilvl w:val="0"/>
                <w:numId w:val="17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7B602D" w:rsidRPr="005C6663">
              <w:rPr>
                <w:b w:val="0"/>
                <w:bCs w:val="0"/>
                <w:sz w:val="20"/>
                <w:szCs w:val="20"/>
              </w:rPr>
              <w:t xml:space="preserve"> spell words using some of the Y3/4 prefixes. </w:t>
            </w:r>
            <w:proofErr w:type="gramStart"/>
            <w:r w:rsidR="007B602D" w:rsidRPr="005C6663">
              <w:rPr>
                <w:b w:val="0"/>
                <w:bCs w:val="0"/>
                <w:sz w:val="20"/>
                <w:szCs w:val="20"/>
              </w:rPr>
              <w:t>E.g.</w:t>
            </w:r>
            <w:proofErr w:type="gramEnd"/>
            <w:r w:rsidR="007B602D" w:rsidRPr="005C6663">
              <w:rPr>
                <w:b w:val="0"/>
                <w:bCs w:val="0"/>
                <w:sz w:val="20"/>
                <w:szCs w:val="20"/>
              </w:rPr>
              <w:t xml:space="preserve"> super-, anti-, auto-                          </w:t>
            </w:r>
          </w:p>
          <w:p w14:paraId="7B9701E5" w14:textId="00657CFB" w:rsidR="007B602D" w:rsidRPr="005C6663" w:rsidRDefault="0074277E" w:rsidP="007B602D">
            <w:pPr>
              <w:pStyle w:val="ListParagraph"/>
              <w:numPr>
                <w:ilvl w:val="0"/>
                <w:numId w:val="17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7B602D" w:rsidRPr="005C6663">
              <w:rPr>
                <w:b w:val="0"/>
                <w:bCs w:val="0"/>
                <w:sz w:val="20"/>
                <w:szCs w:val="20"/>
              </w:rPr>
              <w:t xml:space="preserve"> spell words using some of the Y3/4 suffixes. </w:t>
            </w:r>
          </w:p>
          <w:p w14:paraId="2319D482" w14:textId="367BBA91" w:rsidR="007B602D" w:rsidRPr="005C6663" w:rsidRDefault="0074277E" w:rsidP="007B602D">
            <w:pPr>
              <w:pStyle w:val="ListParagraph"/>
              <w:numPr>
                <w:ilvl w:val="0"/>
                <w:numId w:val="17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7B602D" w:rsidRPr="005C6663">
              <w:rPr>
                <w:b w:val="0"/>
                <w:bCs w:val="0"/>
                <w:sz w:val="20"/>
                <w:szCs w:val="20"/>
              </w:rPr>
              <w:t xml:space="preserve"> use the first two letters of a word to check spellings in a dictionary. </w:t>
            </w:r>
          </w:p>
        </w:tc>
        <w:tc>
          <w:tcPr>
            <w:tcW w:w="3402" w:type="dxa"/>
          </w:tcPr>
          <w:p w14:paraId="2D1EC9F1" w14:textId="7C3C7D59" w:rsidR="007B602D" w:rsidRPr="005C6663" w:rsidRDefault="0074277E" w:rsidP="007B602D">
            <w:pPr>
              <w:pStyle w:val="ListParagraph"/>
              <w:numPr>
                <w:ilvl w:val="0"/>
                <w:numId w:val="17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7B602D" w:rsidRPr="005C6663">
              <w:rPr>
                <w:b w:val="0"/>
                <w:bCs w:val="0"/>
                <w:sz w:val="20"/>
                <w:szCs w:val="20"/>
              </w:rPr>
              <w:t xml:space="preserve"> spell the Y3/4 common exception words. </w:t>
            </w:r>
          </w:p>
          <w:p w14:paraId="7D3B0E37" w14:textId="53717A30" w:rsidR="007B602D" w:rsidRPr="005C6663" w:rsidRDefault="0074277E" w:rsidP="007B602D">
            <w:pPr>
              <w:pStyle w:val="ListParagraph"/>
              <w:numPr>
                <w:ilvl w:val="0"/>
                <w:numId w:val="17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7B602D" w:rsidRPr="005C6663">
              <w:rPr>
                <w:b w:val="0"/>
                <w:bCs w:val="0"/>
                <w:sz w:val="20"/>
                <w:szCs w:val="20"/>
              </w:rPr>
              <w:t xml:space="preserve"> spell the Y3/4 homophones and words from other origins. </w:t>
            </w:r>
          </w:p>
          <w:p w14:paraId="23FC7DC5" w14:textId="3D880ED1" w:rsidR="007B602D" w:rsidRPr="005C6663" w:rsidRDefault="0074277E" w:rsidP="007B602D">
            <w:pPr>
              <w:pStyle w:val="ListParagraph"/>
              <w:numPr>
                <w:ilvl w:val="0"/>
                <w:numId w:val="17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7B602D" w:rsidRPr="005C6663">
              <w:rPr>
                <w:b w:val="0"/>
                <w:bCs w:val="0"/>
                <w:sz w:val="20"/>
                <w:szCs w:val="20"/>
              </w:rPr>
              <w:t xml:space="preserve"> spell word families based on common words. </w:t>
            </w:r>
            <w:proofErr w:type="gramStart"/>
            <w:r w:rsidR="007B602D" w:rsidRPr="005C6663">
              <w:rPr>
                <w:b w:val="0"/>
                <w:bCs w:val="0"/>
                <w:sz w:val="20"/>
                <w:szCs w:val="20"/>
              </w:rPr>
              <w:t>E.g.</w:t>
            </w:r>
            <w:proofErr w:type="gramEnd"/>
            <w:r w:rsidR="007B602D" w:rsidRPr="005C6663">
              <w:rPr>
                <w:b w:val="0"/>
                <w:bCs w:val="0"/>
                <w:sz w:val="20"/>
                <w:szCs w:val="20"/>
              </w:rPr>
              <w:t xml:space="preserve"> solve, solution, solver, dissolve. </w:t>
            </w:r>
          </w:p>
          <w:p w14:paraId="1D226902" w14:textId="3CB26E86" w:rsidR="007B602D" w:rsidRPr="005C6663" w:rsidRDefault="0074277E" w:rsidP="007B602D">
            <w:pPr>
              <w:pStyle w:val="ListParagraph"/>
              <w:numPr>
                <w:ilvl w:val="0"/>
                <w:numId w:val="17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7B602D" w:rsidRPr="005C6663">
              <w:rPr>
                <w:b w:val="0"/>
                <w:bCs w:val="0"/>
                <w:sz w:val="20"/>
                <w:szCs w:val="20"/>
              </w:rPr>
              <w:t xml:space="preserve"> spell words using all of the Y3/4 prefixes. </w:t>
            </w:r>
            <w:proofErr w:type="gramStart"/>
            <w:r w:rsidR="007B602D" w:rsidRPr="005C6663">
              <w:rPr>
                <w:b w:val="0"/>
                <w:bCs w:val="0"/>
                <w:sz w:val="20"/>
                <w:szCs w:val="20"/>
              </w:rPr>
              <w:t>E.g.</w:t>
            </w:r>
            <w:proofErr w:type="gramEnd"/>
            <w:r w:rsidR="007B602D" w:rsidRPr="005C6663">
              <w:rPr>
                <w:b w:val="0"/>
                <w:bCs w:val="0"/>
                <w:sz w:val="20"/>
                <w:szCs w:val="20"/>
              </w:rPr>
              <w:t xml:space="preserve"> super-, anti-, auto-                           </w:t>
            </w:r>
          </w:p>
          <w:p w14:paraId="1236525C" w14:textId="4BFF136A" w:rsidR="007B602D" w:rsidRPr="005C6663" w:rsidRDefault="0074277E" w:rsidP="007B602D">
            <w:pPr>
              <w:pStyle w:val="ListParagraph"/>
              <w:numPr>
                <w:ilvl w:val="0"/>
                <w:numId w:val="17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7B602D" w:rsidRPr="005C6663">
              <w:rPr>
                <w:b w:val="0"/>
                <w:bCs w:val="0"/>
                <w:sz w:val="20"/>
                <w:szCs w:val="20"/>
              </w:rPr>
              <w:t xml:space="preserve"> spell words using all of the Y3/4 suffixes. </w:t>
            </w:r>
          </w:p>
          <w:p w14:paraId="30FA4476" w14:textId="624678EC" w:rsidR="007B602D" w:rsidRPr="005C6663" w:rsidRDefault="0074277E" w:rsidP="007B602D">
            <w:pPr>
              <w:pStyle w:val="ListParagraph"/>
              <w:numPr>
                <w:ilvl w:val="0"/>
                <w:numId w:val="17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7B602D" w:rsidRPr="005C6663">
              <w:rPr>
                <w:b w:val="0"/>
                <w:bCs w:val="0"/>
                <w:sz w:val="20"/>
                <w:szCs w:val="20"/>
              </w:rPr>
              <w:t xml:space="preserve"> use the first three letters of a word to check spellings in a dictionary. </w:t>
            </w:r>
          </w:p>
        </w:tc>
        <w:tc>
          <w:tcPr>
            <w:tcW w:w="3402" w:type="dxa"/>
          </w:tcPr>
          <w:p w14:paraId="038C8C9A" w14:textId="6123ADDE" w:rsidR="007B602D" w:rsidRPr="005C6663" w:rsidRDefault="0074277E" w:rsidP="007B602D">
            <w:pPr>
              <w:pStyle w:val="ListParagraph"/>
              <w:numPr>
                <w:ilvl w:val="0"/>
                <w:numId w:val="17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7B602D" w:rsidRPr="005C6663">
              <w:rPr>
                <w:b w:val="0"/>
                <w:bCs w:val="0"/>
                <w:sz w:val="20"/>
                <w:szCs w:val="20"/>
              </w:rPr>
              <w:t xml:space="preserve"> spell all of the Y3/4 common exception words and homophones. </w:t>
            </w:r>
          </w:p>
          <w:p w14:paraId="1C63BE10" w14:textId="03E4D302" w:rsidR="007B602D" w:rsidRPr="005C6663" w:rsidRDefault="0074277E" w:rsidP="007B602D">
            <w:pPr>
              <w:pStyle w:val="ListParagraph"/>
              <w:numPr>
                <w:ilvl w:val="0"/>
                <w:numId w:val="17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7B602D" w:rsidRPr="005C6663">
              <w:rPr>
                <w:b w:val="0"/>
                <w:bCs w:val="0"/>
                <w:sz w:val="20"/>
                <w:szCs w:val="20"/>
              </w:rPr>
              <w:t xml:space="preserve"> spell at least half of the Y5/6 common exception words and homophones. </w:t>
            </w:r>
          </w:p>
          <w:p w14:paraId="397F2AE7" w14:textId="453ECA18" w:rsidR="007B602D" w:rsidRPr="005C6663" w:rsidRDefault="0074277E" w:rsidP="007B602D">
            <w:pPr>
              <w:pStyle w:val="ListParagraph"/>
              <w:numPr>
                <w:ilvl w:val="0"/>
                <w:numId w:val="17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7B602D" w:rsidRPr="005C6663">
              <w:rPr>
                <w:b w:val="0"/>
                <w:bCs w:val="0"/>
                <w:sz w:val="20"/>
                <w:szCs w:val="20"/>
              </w:rPr>
              <w:t xml:space="preserve"> spell words using some of the Y5/6 prefixes and suffixes. </w:t>
            </w:r>
          </w:p>
          <w:p w14:paraId="5E9DB782" w14:textId="2355555D" w:rsidR="007B602D" w:rsidRPr="005C6663" w:rsidRDefault="0074277E" w:rsidP="007B602D">
            <w:pPr>
              <w:pStyle w:val="ListParagraph"/>
              <w:numPr>
                <w:ilvl w:val="0"/>
                <w:numId w:val="17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7B602D" w:rsidRPr="005C6663">
              <w:rPr>
                <w:b w:val="0"/>
                <w:bCs w:val="0"/>
                <w:sz w:val="20"/>
                <w:szCs w:val="20"/>
              </w:rPr>
              <w:t xml:space="preserve"> use the first 3 letters of a word to check spellings and meanings in a dictionary. </w:t>
            </w:r>
          </w:p>
          <w:p w14:paraId="4BA5380A" w14:textId="38507854" w:rsidR="007B602D" w:rsidRPr="005C6663" w:rsidRDefault="0074277E" w:rsidP="007B602D">
            <w:pPr>
              <w:pStyle w:val="ListParagraph"/>
              <w:numPr>
                <w:ilvl w:val="0"/>
                <w:numId w:val="17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7B602D" w:rsidRPr="005C6663">
              <w:rPr>
                <w:b w:val="0"/>
                <w:bCs w:val="0"/>
                <w:sz w:val="20"/>
                <w:szCs w:val="20"/>
              </w:rPr>
              <w:t xml:space="preserve"> use a thesaurus. </w:t>
            </w:r>
          </w:p>
          <w:p w14:paraId="0C21366A" w14:textId="77777777" w:rsidR="007B602D" w:rsidRPr="005C6663" w:rsidRDefault="007B602D" w:rsidP="007B602D">
            <w:pPr>
              <w:rPr>
                <w:rFonts w:ascii="Letter-join Plus 8" w:hAnsi="Letter-join Plus 8"/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1EEF9DC8" w14:textId="620ED91C" w:rsidR="007B602D" w:rsidRPr="005C6663" w:rsidRDefault="0074277E" w:rsidP="007B602D">
            <w:pPr>
              <w:pStyle w:val="ListParagraph"/>
              <w:numPr>
                <w:ilvl w:val="0"/>
                <w:numId w:val="17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7B602D" w:rsidRPr="005C6663">
              <w:rPr>
                <w:b w:val="0"/>
                <w:bCs w:val="0"/>
                <w:sz w:val="20"/>
                <w:szCs w:val="20"/>
              </w:rPr>
              <w:t xml:space="preserve"> spell all of the Y3/4 common exception words and homophones. </w:t>
            </w:r>
          </w:p>
          <w:p w14:paraId="13AFF92B" w14:textId="52C75A0F" w:rsidR="007B602D" w:rsidRPr="005C6663" w:rsidRDefault="0074277E" w:rsidP="007B602D">
            <w:pPr>
              <w:pStyle w:val="ListParagraph"/>
              <w:numPr>
                <w:ilvl w:val="0"/>
                <w:numId w:val="17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7B602D" w:rsidRPr="005C6663">
              <w:rPr>
                <w:b w:val="0"/>
                <w:bCs w:val="0"/>
                <w:sz w:val="20"/>
                <w:szCs w:val="20"/>
              </w:rPr>
              <w:t xml:space="preserve"> spell all of the Y5/6 common exception words and homophones. </w:t>
            </w:r>
          </w:p>
          <w:p w14:paraId="2D85D737" w14:textId="7E44B2EF" w:rsidR="007B602D" w:rsidRPr="005C6663" w:rsidRDefault="0074277E" w:rsidP="007B602D">
            <w:pPr>
              <w:pStyle w:val="ListParagraph"/>
              <w:numPr>
                <w:ilvl w:val="0"/>
                <w:numId w:val="17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7B602D" w:rsidRPr="005C6663">
              <w:rPr>
                <w:b w:val="0"/>
                <w:bCs w:val="0"/>
                <w:sz w:val="20"/>
                <w:szCs w:val="20"/>
              </w:rPr>
              <w:t xml:space="preserve"> spell words using all of the Y5/6 prefixes and suffixes. </w:t>
            </w:r>
          </w:p>
          <w:p w14:paraId="68B30BAD" w14:textId="539DBDA3" w:rsidR="007B602D" w:rsidRPr="005C6663" w:rsidRDefault="0074277E" w:rsidP="007B602D">
            <w:pPr>
              <w:pStyle w:val="ListParagraph"/>
              <w:numPr>
                <w:ilvl w:val="0"/>
                <w:numId w:val="17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7B602D" w:rsidRPr="005C6663">
              <w:rPr>
                <w:b w:val="0"/>
                <w:bCs w:val="0"/>
                <w:sz w:val="20"/>
                <w:szCs w:val="20"/>
              </w:rPr>
              <w:t xml:space="preserve"> use the first 4 letters of a word to check spellings and meanings in a dictionary. </w:t>
            </w:r>
          </w:p>
          <w:p w14:paraId="551D9DDD" w14:textId="56EBEAA3" w:rsidR="007B602D" w:rsidRPr="005C6663" w:rsidRDefault="0074277E" w:rsidP="007B602D">
            <w:pPr>
              <w:pStyle w:val="ListParagraph"/>
              <w:numPr>
                <w:ilvl w:val="0"/>
                <w:numId w:val="17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7B602D" w:rsidRPr="005C6663">
              <w:rPr>
                <w:b w:val="0"/>
                <w:bCs w:val="0"/>
                <w:sz w:val="20"/>
                <w:szCs w:val="20"/>
              </w:rPr>
              <w:t xml:space="preserve"> use a thesaurus. </w:t>
            </w:r>
          </w:p>
        </w:tc>
      </w:tr>
      <w:tr w:rsidR="005C6663" w:rsidRPr="005C6663" w14:paraId="06E62A79" w14:textId="6C3DFBF4" w:rsidTr="00C06DBE">
        <w:trPr>
          <w:trHeight w:val="859"/>
        </w:trPr>
        <w:tc>
          <w:tcPr>
            <w:tcW w:w="1527" w:type="dxa"/>
          </w:tcPr>
          <w:p w14:paraId="0EFAF69D" w14:textId="369EEC9C" w:rsidR="007B602D" w:rsidRPr="000F65EA" w:rsidRDefault="007B602D" w:rsidP="007B602D">
            <w:pPr>
              <w:rPr>
                <w:rFonts w:ascii="Letter-join Plus 8" w:hAnsi="Letter-join Plus 8"/>
                <w:b/>
                <w:bCs/>
                <w:color w:val="000000" w:themeColor="text1"/>
                <w:sz w:val="20"/>
                <w:szCs w:val="20"/>
              </w:rPr>
            </w:pPr>
            <w:r w:rsidRPr="000F65EA">
              <w:rPr>
                <w:rFonts w:ascii="Letter-join Plus 8" w:hAnsi="Letter-join Plus 8"/>
                <w:b/>
                <w:bCs/>
                <w:color w:val="000000" w:themeColor="text1"/>
                <w:sz w:val="20"/>
                <w:szCs w:val="20"/>
              </w:rPr>
              <w:t>Handwriting</w:t>
            </w:r>
          </w:p>
        </w:tc>
        <w:tc>
          <w:tcPr>
            <w:tcW w:w="3435" w:type="dxa"/>
          </w:tcPr>
          <w:p w14:paraId="32936B1F" w14:textId="008AF67D" w:rsidR="007B602D" w:rsidRPr="005C6663" w:rsidRDefault="0074277E" w:rsidP="007B602D">
            <w:pPr>
              <w:pStyle w:val="ListParagraph"/>
              <w:numPr>
                <w:ilvl w:val="0"/>
                <w:numId w:val="19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7B602D" w:rsidRPr="005C6663">
              <w:rPr>
                <w:b w:val="0"/>
                <w:bCs w:val="0"/>
                <w:sz w:val="20"/>
                <w:szCs w:val="20"/>
              </w:rPr>
              <w:t xml:space="preserve"> join letters, deciding which letters are best left un-joined. </w:t>
            </w:r>
          </w:p>
          <w:p w14:paraId="4CD3A27A" w14:textId="2C344E55" w:rsidR="007B602D" w:rsidRPr="005C6663" w:rsidRDefault="0074277E" w:rsidP="007B602D">
            <w:pPr>
              <w:pStyle w:val="ListParagraph"/>
              <w:numPr>
                <w:ilvl w:val="0"/>
                <w:numId w:val="19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7B602D" w:rsidRPr="005C6663">
              <w:rPr>
                <w:b w:val="0"/>
                <w:bCs w:val="0"/>
                <w:sz w:val="20"/>
                <w:szCs w:val="20"/>
              </w:rPr>
              <w:t xml:space="preserve"> write in a legible and consistent style so ascenders and descenders do not touch. </w:t>
            </w:r>
          </w:p>
        </w:tc>
        <w:tc>
          <w:tcPr>
            <w:tcW w:w="3402" w:type="dxa"/>
          </w:tcPr>
          <w:p w14:paraId="39AA941A" w14:textId="42AFF3EA" w:rsidR="007B602D" w:rsidRPr="005C6663" w:rsidRDefault="0074277E" w:rsidP="007B602D">
            <w:pPr>
              <w:pStyle w:val="ListParagraph"/>
              <w:numPr>
                <w:ilvl w:val="0"/>
                <w:numId w:val="19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7B602D" w:rsidRPr="005C6663">
              <w:rPr>
                <w:b w:val="0"/>
                <w:bCs w:val="0"/>
                <w:sz w:val="20"/>
                <w:szCs w:val="20"/>
              </w:rPr>
              <w:t xml:space="preserve"> write in a legible and consistent style, with increasing quality and speed.  </w:t>
            </w:r>
          </w:p>
          <w:p w14:paraId="60007A97" w14:textId="28739CC8" w:rsidR="007B602D" w:rsidRPr="005C6663" w:rsidRDefault="0074277E" w:rsidP="007B602D">
            <w:pPr>
              <w:pStyle w:val="ListParagraph"/>
              <w:numPr>
                <w:ilvl w:val="0"/>
                <w:numId w:val="19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7B602D" w:rsidRPr="005C6663">
              <w:rPr>
                <w:b w:val="0"/>
                <w:bCs w:val="0"/>
                <w:sz w:val="20"/>
                <w:szCs w:val="20"/>
              </w:rPr>
              <w:t xml:space="preserve"> write letters with parallel strokes and appropriate spacing.  </w:t>
            </w:r>
          </w:p>
          <w:p w14:paraId="6E0CFA0F" w14:textId="5A8F8D79" w:rsidR="007B602D" w:rsidRPr="005C6663" w:rsidRDefault="0074277E" w:rsidP="007B602D">
            <w:pPr>
              <w:pStyle w:val="ListParagraph"/>
              <w:numPr>
                <w:ilvl w:val="0"/>
                <w:numId w:val="19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lastRenderedPageBreak/>
              <w:t>Can</w:t>
            </w:r>
            <w:r w:rsidR="007B602D" w:rsidRPr="005C6663">
              <w:rPr>
                <w:b w:val="0"/>
                <w:bCs w:val="0"/>
                <w:sz w:val="20"/>
                <w:szCs w:val="20"/>
              </w:rPr>
              <w:t xml:space="preserve"> use the diagonal and horizontal strokes that are needed to join letters and understand which lette</w:t>
            </w:r>
            <w:r w:rsidR="009C32C1">
              <w:rPr>
                <w:b w:val="0"/>
                <w:bCs w:val="0"/>
                <w:sz w:val="20"/>
                <w:szCs w:val="20"/>
              </w:rPr>
              <w:t>rs</w:t>
            </w:r>
            <w:r w:rsidR="007B602D" w:rsidRPr="005C6663">
              <w:rPr>
                <w:b w:val="0"/>
                <w:bCs w:val="0"/>
                <w:sz w:val="20"/>
                <w:szCs w:val="20"/>
              </w:rPr>
              <w:t xml:space="preserve"> are best left </w:t>
            </w:r>
            <w:proofErr w:type="spellStart"/>
            <w:r w:rsidR="007B602D" w:rsidRPr="005C6663">
              <w:rPr>
                <w:b w:val="0"/>
                <w:bCs w:val="0"/>
                <w:sz w:val="20"/>
                <w:szCs w:val="20"/>
              </w:rPr>
              <w:t>unjoined</w:t>
            </w:r>
            <w:proofErr w:type="spellEnd"/>
            <w:r w:rsidR="007B602D" w:rsidRPr="005C6663">
              <w:rPr>
                <w:b w:val="0"/>
                <w:bCs w:val="0"/>
                <w:sz w:val="20"/>
                <w:szCs w:val="20"/>
              </w:rPr>
              <w:t xml:space="preserve">.  </w:t>
            </w:r>
          </w:p>
        </w:tc>
        <w:tc>
          <w:tcPr>
            <w:tcW w:w="3402" w:type="dxa"/>
          </w:tcPr>
          <w:p w14:paraId="02E20631" w14:textId="64B06E2E" w:rsidR="007B602D" w:rsidRPr="005C6663" w:rsidRDefault="0074277E" w:rsidP="007B602D">
            <w:pPr>
              <w:pStyle w:val="ListParagraph"/>
              <w:numPr>
                <w:ilvl w:val="0"/>
                <w:numId w:val="9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lastRenderedPageBreak/>
              <w:t>Can</w:t>
            </w:r>
            <w:r w:rsidR="007B602D" w:rsidRPr="005C6663">
              <w:rPr>
                <w:b w:val="0"/>
                <w:bCs w:val="0"/>
                <w:sz w:val="20"/>
                <w:szCs w:val="20"/>
              </w:rPr>
              <w:t xml:space="preserve"> write fluently and legibly with a speed and a personal style. </w:t>
            </w:r>
          </w:p>
        </w:tc>
        <w:tc>
          <w:tcPr>
            <w:tcW w:w="3261" w:type="dxa"/>
          </w:tcPr>
          <w:p w14:paraId="20F7A339" w14:textId="431B816D" w:rsidR="007B602D" w:rsidRPr="005C6663" w:rsidRDefault="0074277E" w:rsidP="007B602D">
            <w:pPr>
              <w:pStyle w:val="ListParagraph"/>
              <w:numPr>
                <w:ilvl w:val="0"/>
                <w:numId w:val="9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Can</w:t>
            </w:r>
            <w:r w:rsidR="007B602D" w:rsidRPr="005C6663">
              <w:rPr>
                <w:b w:val="0"/>
                <w:bCs w:val="0"/>
                <w:sz w:val="20"/>
                <w:szCs w:val="20"/>
              </w:rPr>
              <w:t xml:space="preserve"> write fluently and legibly with a speed and a personal style. </w:t>
            </w:r>
          </w:p>
        </w:tc>
      </w:tr>
      <w:tr w:rsidR="005C6663" w:rsidRPr="005C6663" w14:paraId="654DA838" w14:textId="573D849E" w:rsidTr="00C06DBE">
        <w:trPr>
          <w:trHeight w:val="923"/>
        </w:trPr>
        <w:tc>
          <w:tcPr>
            <w:tcW w:w="1527" w:type="dxa"/>
          </w:tcPr>
          <w:p w14:paraId="326AE561" w14:textId="5AB7EF5A" w:rsidR="007B602D" w:rsidRPr="000F65EA" w:rsidRDefault="007B602D" w:rsidP="007B602D">
            <w:pPr>
              <w:rPr>
                <w:rFonts w:ascii="Letter-join Plus 8" w:hAnsi="Letter-join Plus 8"/>
                <w:b/>
                <w:bCs/>
                <w:color w:val="000000" w:themeColor="text1"/>
                <w:sz w:val="20"/>
                <w:szCs w:val="20"/>
              </w:rPr>
            </w:pPr>
            <w:r w:rsidRPr="000F65EA">
              <w:rPr>
                <w:rFonts w:ascii="Letter-join Plus 8" w:hAnsi="Letter-join Plus 8"/>
                <w:b/>
                <w:bCs/>
                <w:color w:val="000000" w:themeColor="text1"/>
                <w:sz w:val="20"/>
                <w:szCs w:val="20"/>
              </w:rPr>
              <w:t>Vocabulary to be learnt</w:t>
            </w:r>
          </w:p>
        </w:tc>
        <w:tc>
          <w:tcPr>
            <w:tcW w:w="3435" w:type="dxa"/>
          </w:tcPr>
          <w:p w14:paraId="49EE8B63" w14:textId="186F07EF" w:rsidR="007B602D" w:rsidRPr="005C6663" w:rsidRDefault="007B602D" w:rsidP="007B602D">
            <w:pPr>
              <w:ind w:left="360"/>
              <w:rPr>
                <w:rFonts w:ascii="Letter-join Plus 8" w:hAnsi="Letter-join Plus 8"/>
                <w:color w:val="000000" w:themeColor="text1"/>
                <w:sz w:val="20"/>
                <w:szCs w:val="20"/>
              </w:rPr>
            </w:pPr>
            <w:r w:rsidRPr="005C6663">
              <w:rPr>
                <w:rFonts w:ascii="Letter-join Plus 8" w:hAnsi="Letter-join Plus 8"/>
                <w:color w:val="000000" w:themeColor="text1"/>
                <w:sz w:val="20"/>
                <w:szCs w:val="20"/>
              </w:rPr>
              <w:t>preposition/word family/prefix/clause/subordinate clause/direct speech/consonant letter/vowel letter/inverted commas</w:t>
            </w:r>
          </w:p>
        </w:tc>
        <w:tc>
          <w:tcPr>
            <w:tcW w:w="3402" w:type="dxa"/>
          </w:tcPr>
          <w:p w14:paraId="5F6623F0" w14:textId="09EBA144" w:rsidR="007B602D" w:rsidRPr="005C6663" w:rsidRDefault="007B602D" w:rsidP="007B602D">
            <w:pPr>
              <w:rPr>
                <w:rFonts w:ascii="Letter-join Plus 8" w:hAnsi="Letter-join Plus 8"/>
                <w:color w:val="000000" w:themeColor="text1"/>
                <w:sz w:val="20"/>
                <w:szCs w:val="20"/>
              </w:rPr>
            </w:pPr>
            <w:r w:rsidRPr="005C6663">
              <w:rPr>
                <w:rFonts w:ascii="Letter-join Plus 8" w:hAnsi="Letter-join Plus 8"/>
                <w:color w:val="000000" w:themeColor="text1"/>
                <w:sz w:val="20"/>
                <w:szCs w:val="20"/>
              </w:rPr>
              <w:t>determiner/pronoun/possessive pronoun/adverbial</w:t>
            </w:r>
          </w:p>
        </w:tc>
        <w:tc>
          <w:tcPr>
            <w:tcW w:w="3402" w:type="dxa"/>
          </w:tcPr>
          <w:p w14:paraId="6C7D9942" w14:textId="00B02862" w:rsidR="007B602D" w:rsidRPr="005C6663" w:rsidRDefault="007B602D" w:rsidP="007B602D">
            <w:pPr>
              <w:rPr>
                <w:rFonts w:ascii="Letter-join Plus 8" w:hAnsi="Letter-join Plus 8"/>
                <w:color w:val="000000" w:themeColor="text1"/>
                <w:sz w:val="20"/>
                <w:szCs w:val="20"/>
              </w:rPr>
            </w:pPr>
            <w:r w:rsidRPr="005C6663">
              <w:rPr>
                <w:rFonts w:ascii="Letter-join Plus 8" w:hAnsi="Letter-join Plus 8"/>
                <w:color w:val="000000" w:themeColor="text1"/>
                <w:sz w:val="20"/>
                <w:szCs w:val="20"/>
              </w:rPr>
              <w:t>modal verb/relative pronoun/relative clause/parenthesis/bracket/dash/cohesion/ambiguity</w:t>
            </w:r>
          </w:p>
        </w:tc>
        <w:tc>
          <w:tcPr>
            <w:tcW w:w="3261" w:type="dxa"/>
          </w:tcPr>
          <w:p w14:paraId="6671D9DF" w14:textId="77777777" w:rsidR="007B602D" w:rsidRPr="005C6663" w:rsidRDefault="007B602D" w:rsidP="007B602D">
            <w:pPr>
              <w:rPr>
                <w:rFonts w:ascii="Letter-join Plus 8" w:hAnsi="Letter-join Plus 8"/>
                <w:color w:val="000000" w:themeColor="text1"/>
                <w:sz w:val="20"/>
                <w:szCs w:val="20"/>
              </w:rPr>
            </w:pPr>
            <w:r w:rsidRPr="005C6663">
              <w:rPr>
                <w:rFonts w:ascii="Letter-join Plus 8" w:hAnsi="Letter-join Plus 8"/>
                <w:color w:val="000000" w:themeColor="text1"/>
                <w:sz w:val="20"/>
                <w:szCs w:val="20"/>
              </w:rPr>
              <w:t>subject/object/active/passive/synonym/antonym/ellipsis/hyphen/colon/</w:t>
            </w:r>
          </w:p>
          <w:p w14:paraId="38C039B2" w14:textId="77777777" w:rsidR="007B602D" w:rsidRPr="005C6663" w:rsidRDefault="007B602D" w:rsidP="007B602D">
            <w:pPr>
              <w:rPr>
                <w:rFonts w:ascii="Letter-join Plus 8" w:hAnsi="Letter-join Plus 8"/>
                <w:color w:val="000000" w:themeColor="text1"/>
                <w:sz w:val="20"/>
                <w:szCs w:val="20"/>
              </w:rPr>
            </w:pPr>
            <w:r w:rsidRPr="005C6663">
              <w:rPr>
                <w:rFonts w:ascii="Letter-join Plus 8" w:hAnsi="Letter-join Plus 8"/>
                <w:color w:val="000000" w:themeColor="text1"/>
                <w:sz w:val="20"/>
                <w:szCs w:val="20"/>
              </w:rPr>
              <w:t xml:space="preserve">             semi-colon/bullet point</w:t>
            </w:r>
          </w:p>
          <w:p w14:paraId="6E15831A" w14:textId="77777777" w:rsidR="007B602D" w:rsidRPr="005C6663" w:rsidRDefault="007B602D" w:rsidP="007B602D">
            <w:pPr>
              <w:ind w:left="360"/>
              <w:rPr>
                <w:rFonts w:ascii="Letter-join Plus 8" w:hAnsi="Letter-join Plus 8"/>
                <w:color w:val="000000" w:themeColor="text1"/>
                <w:sz w:val="20"/>
                <w:szCs w:val="20"/>
              </w:rPr>
            </w:pPr>
          </w:p>
        </w:tc>
      </w:tr>
    </w:tbl>
    <w:p w14:paraId="66056D73" w14:textId="77777777" w:rsidR="007D1AED" w:rsidRPr="005C6663" w:rsidRDefault="007D1AED">
      <w:pPr>
        <w:rPr>
          <w:rFonts w:ascii="Letter-join Plus 8" w:hAnsi="Letter-join Plus 8"/>
          <w:color w:val="000000" w:themeColor="text1"/>
          <w:sz w:val="20"/>
          <w:szCs w:val="20"/>
        </w:rPr>
      </w:pPr>
    </w:p>
    <w:sectPr w:rsidR="007D1AED" w:rsidRPr="005C6663" w:rsidSect="00383A7F">
      <w:head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15EAF" w14:textId="77777777" w:rsidR="00966658" w:rsidRDefault="00966658" w:rsidP="00ED6704">
      <w:r>
        <w:separator/>
      </w:r>
    </w:p>
  </w:endnote>
  <w:endnote w:type="continuationSeparator" w:id="0">
    <w:p w14:paraId="0C6AB4B6" w14:textId="77777777" w:rsidR="00966658" w:rsidRDefault="00966658" w:rsidP="00ED6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etter-join Plus 8">
    <w:altName w:val="﷽﷽﷽﷽﷽﷽﷽﷽oin Plus 8"/>
    <w:panose1 w:val="02000505000000020003"/>
    <w:charset w:val="00"/>
    <w:family w:val="auto"/>
    <w:notTrueType/>
    <w:pitch w:val="variable"/>
    <w:sig w:usb0="8000002F" w:usb1="1000000B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53AB2" w14:textId="77777777" w:rsidR="00966658" w:rsidRDefault="00966658" w:rsidP="00ED6704">
      <w:r>
        <w:separator/>
      </w:r>
    </w:p>
  </w:footnote>
  <w:footnote w:type="continuationSeparator" w:id="0">
    <w:p w14:paraId="066A9448" w14:textId="77777777" w:rsidR="00966658" w:rsidRDefault="00966658" w:rsidP="00ED6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48C3A" w14:textId="45C45684" w:rsidR="00ED6704" w:rsidRDefault="00E359BE" w:rsidP="004611DD">
    <w:pPr>
      <w:pStyle w:val="Header"/>
    </w:pPr>
    <w:r>
      <w:t>Key Stage 2</w:t>
    </w:r>
    <w:r w:rsidR="00ED6704">
      <w:t xml:space="preserve"> </w:t>
    </w:r>
    <w:r w:rsidR="006F1C3C">
      <w:t>Writing</w:t>
    </w:r>
    <w:r w:rsidR="00ED6704">
      <w:t xml:space="preserve"> Progression</w:t>
    </w:r>
  </w:p>
  <w:p w14:paraId="3B5C0752" w14:textId="387E1E0F" w:rsidR="004611DD" w:rsidRDefault="004611DD" w:rsidP="004611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57B8E"/>
    <w:multiLevelType w:val="hybridMultilevel"/>
    <w:tmpl w:val="B7B2B7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B2915"/>
    <w:multiLevelType w:val="hybridMultilevel"/>
    <w:tmpl w:val="F3E0A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DE5C8F"/>
    <w:multiLevelType w:val="hybridMultilevel"/>
    <w:tmpl w:val="2A1864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C719A"/>
    <w:multiLevelType w:val="hybridMultilevel"/>
    <w:tmpl w:val="DB98F6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6203BD"/>
    <w:multiLevelType w:val="hybridMultilevel"/>
    <w:tmpl w:val="45C4C6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ED2352"/>
    <w:multiLevelType w:val="hybridMultilevel"/>
    <w:tmpl w:val="551444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716B1"/>
    <w:multiLevelType w:val="hybridMultilevel"/>
    <w:tmpl w:val="BB68FF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F71CFC"/>
    <w:multiLevelType w:val="hybridMultilevel"/>
    <w:tmpl w:val="43A47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E5F1F"/>
    <w:multiLevelType w:val="hybridMultilevel"/>
    <w:tmpl w:val="D286F9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151666"/>
    <w:multiLevelType w:val="hybridMultilevel"/>
    <w:tmpl w:val="5EF2D800"/>
    <w:lvl w:ilvl="0" w:tplc="82B84D4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40FC5217"/>
    <w:multiLevelType w:val="hybridMultilevel"/>
    <w:tmpl w:val="533485D6"/>
    <w:lvl w:ilvl="0" w:tplc="0809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372CBB"/>
    <w:multiLevelType w:val="hybridMultilevel"/>
    <w:tmpl w:val="8C4233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910862"/>
    <w:multiLevelType w:val="hybridMultilevel"/>
    <w:tmpl w:val="C660EB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E5748C"/>
    <w:multiLevelType w:val="hybridMultilevel"/>
    <w:tmpl w:val="E5C2FFF2"/>
    <w:lvl w:ilvl="0" w:tplc="B762986A">
      <w:start w:val="29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57441DB9"/>
    <w:multiLevelType w:val="hybridMultilevel"/>
    <w:tmpl w:val="5226F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727EEC"/>
    <w:multiLevelType w:val="hybridMultilevel"/>
    <w:tmpl w:val="8CA872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425974"/>
    <w:multiLevelType w:val="hybridMultilevel"/>
    <w:tmpl w:val="EBC809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3273B"/>
    <w:multiLevelType w:val="hybridMultilevel"/>
    <w:tmpl w:val="B0EE0CE0"/>
    <w:lvl w:ilvl="0" w:tplc="E1A4062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71C1370A"/>
    <w:multiLevelType w:val="hybridMultilevel"/>
    <w:tmpl w:val="01CE9E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351FF1"/>
    <w:multiLevelType w:val="hybridMultilevel"/>
    <w:tmpl w:val="E73214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173827"/>
    <w:multiLevelType w:val="hybridMultilevel"/>
    <w:tmpl w:val="04AED1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6"/>
  </w:num>
  <w:num w:numId="3">
    <w:abstractNumId w:val="1"/>
  </w:num>
  <w:num w:numId="4">
    <w:abstractNumId w:val="2"/>
  </w:num>
  <w:num w:numId="5">
    <w:abstractNumId w:val="4"/>
  </w:num>
  <w:num w:numId="6">
    <w:abstractNumId w:val="15"/>
  </w:num>
  <w:num w:numId="7">
    <w:abstractNumId w:val="12"/>
  </w:num>
  <w:num w:numId="8">
    <w:abstractNumId w:val="8"/>
  </w:num>
  <w:num w:numId="9">
    <w:abstractNumId w:val="14"/>
  </w:num>
  <w:num w:numId="10">
    <w:abstractNumId w:val="11"/>
  </w:num>
  <w:num w:numId="11">
    <w:abstractNumId w:val="9"/>
  </w:num>
  <w:num w:numId="12">
    <w:abstractNumId w:val="6"/>
  </w:num>
  <w:num w:numId="13">
    <w:abstractNumId w:val="3"/>
  </w:num>
  <w:num w:numId="14">
    <w:abstractNumId w:val="13"/>
  </w:num>
  <w:num w:numId="15">
    <w:abstractNumId w:val="0"/>
  </w:num>
  <w:num w:numId="16">
    <w:abstractNumId w:val="5"/>
  </w:num>
  <w:num w:numId="17">
    <w:abstractNumId w:val="18"/>
  </w:num>
  <w:num w:numId="18">
    <w:abstractNumId w:val="10"/>
  </w:num>
  <w:num w:numId="19">
    <w:abstractNumId w:val="7"/>
  </w:num>
  <w:num w:numId="20">
    <w:abstractNumId w:val="17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A7F"/>
    <w:rsid w:val="000065B0"/>
    <w:rsid w:val="00070B04"/>
    <w:rsid w:val="000C0A00"/>
    <w:rsid w:val="000F000F"/>
    <w:rsid w:val="000F65EA"/>
    <w:rsid w:val="00107445"/>
    <w:rsid w:val="001508E5"/>
    <w:rsid w:val="001570F9"/>
    <w:rsid w:val="00157DEF"/>
    <w:rsid w:val="0018160F"/>
    <w:rsid w:val="001961BD"/>
    <w:rsid w:val="00254B18"/>
    <w:rsid w:val="00264431"/>
    <w:rsid w:val="00272DCB"/>
    <w:rsid w:val="002814A8"/>
    <w:rsid w:val="002B6FA8"/>
    <w:rsid w:val="002C6A88"/>
    <w:rsid w:val="003266E8"/>
    <w:rsid w:val="0035387C"/>
    <w:rsid w:val="00383A7F"/>
    <w:rsid w:val="003F36E8"/>
    <w:rsid w:val="00443B26"/>
    <w:rsid w:val="004452A7"/>
    <w:rsid w:val="0044777A"/>
    <w:rsid w:val="004611DD"/>
    <w:rsid w:val="004709D3"/>
    <w:rsid w:val="00485482"/>
    <w:rsid w:val="004E7FC6"/>
    <w:rsid w:val="00501EB1"/>
    <w:rsid w:val="0052258A"/>
    <w:rsid w:val="00554A44"/>
    <w:rsid w:val="005B0565"/>
    <w:rsid w:val="005C6663"/>
    <w:rsid w:val="005C67FC"/>
    <w:rsid w:val="005D2067"/>
    <w:rsid w:val="00682E9D"/>
    <w:rsid w:val="006834AD"/>
    <w:rsid w:val="006D00AB"/>
    <w:rsid w:val="006E0E01"/>
    <w:rsid w:val="006F1103"/>
    <w:rsid w:val="006F1C3C"/>
    <w:rsid w:val="007046E2"/>
    <w:rsid w:val="00710922"/>
    <w:rsid w:val="0074277E"/>
    <w:rsid w:val="007B0E35"/>
    <w:rsid w:val="007B602D"/>
    <w:rsid w:val="007D1AED"/>
    <w:rsid w:val="00811E60"/>
    <w:rsid w:val="008122B0"/>
    <w:rsid w:val="00844229"/>
    <w:rsid w:val="008965E5"/>
    <w:rsid w:val="008F2CF5"/>
    <w:rsid w:val="0094750E"/>
    <w:rsid w:val="00966658"/>
    <w:rsid w:val="009C32C1"/>
    <w:rsid w:val="00A01668"/>
    <w:rsid w:val="00A16F7A"/>
    <w:rsid w:val="00A52555"/>
    <w:rsid w:val="00A82A6E"/>
    <w:rsid w:val="00A9267E"/>
    <w:rsid w:val="00AA148C"/>
    <w:rsid w:val="00AB66AE"/>
    <w:rsid w:val="00B13AC6"/>
    <w:rsid w:val="00B1531E"/>
    <w:rsid w:val="00B80C4E"/>
    <w:rsid w:val="00C06DBE"/>
    <w:rsid w:val="00C10CF4"/>
    <w:rsid w:val="00C56145"/>
    <w:rsid w:val="00C6161B"/>
    <w:rsid w:val="00C77BB5"/>
    <w:rsid w:val="00CA4746"/>
    <w:rsid w:val="00CC2AD1"/>
    <w:rsid w:val="00CF083C"/>
    <w:rsid w:val="00D47624"/>
    <w:rsid w:val="00D511D2"/>
    <w:rsid w:val="00E359BE"/>
    <w:rsid w:val="00E37B1F"/>
    <w:rsid w:val="00E705B2"/>
    <w:rsid w:val="00E825FD"/>
    <w:rsid w:val="00E84BC7"/>
    <w:rsid w:val="00EC1EFD"/>
    <w:rsid w:val="00EC6223"/>
    <w:rsid w:val="00ED6704"/>
    <w:rsid w:val="00EF20DF"/>
    <w:rsid w:val="00F40415"/>
    <w:rsid w:val="00F83B10"/>
    <w:rsid w:val="00F93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13298"/>
  <w15:chartTrackingRefBased/>
  <w15:docId w15:val="{292BE550-3EC9-0141-857E-7F54BCE7F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etter-join Plus 8" w:eastAsiaTheme="minorHAnsi" w:hAnsi="Letter-join Plus 8" w:cs="Times New Roman (Body CS)"/>
        <w:b/>
        <w:bCs/>
        <w:color w:val="000000" w:themeColor="text1"/>
        <w:sz w:val="24"/>
        <w:szCs w:val="24"/>
        <w:lang w:val="en-GB" w:eastAsia="en-US" w:bidi="ar-SA"/>
        <w14:cntxtAlts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6E8"/>
    <w:rPr>
      <w:rFonts w:ascii="Times New Roman" w:eastAsia="Times New Roman" w:hAnsi="Times New Roman" w:cs="Times New Roman"/>
      <w:b w:val="0"/>
      <w:bCs w:val="0"/>
      <w:color w:val="auto"/>
      <w:lang w:eastAsia="en-GB"/>
      <w14:cntxtAlts w14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6704"/>
    <w:pPr>
      <w:tabs>
        <w:tab w:val="center" w:pos="4513"/>
        <w:tab w:val="right" w:pos="9026"/>
      </w:tabs>
    </w:pPr>
    <w:rPr>
      <w:rFonts w:ascii="Letter-join Plus 8" w:eastAsiaTheme="minorHAnsi" w:hAnsi="Letter-join Plus 8" w:cs="Times New Roman (Body CS)"/>
      <w:b/>
      <w:bCs/>
      <w:color w:val="000000" w:themeColor="text1"/>
      <w:lang w:eastAsia="en-US"/>
      <w14:cntxtAlts/>
    </w:rPr>
  </w:style>
  <w:style w:type="character" w:customStyle="1" w:styleId="HeaderChar">
    <w:name w:val="Header Char"/>
    <w:basedOn w:val="DefaultParagraphFont"/>
    <w:link w:val="Header"/>
    <w:uiPriority w:val="99"/>
    <w:rsid w:val="00ED6704"/>
  </w:style>
  <w:style w:type="paragraph" w:styleId="Footer">
    <w:name w:val="footer"/>
    <w:basedOn w:val="Normal"/>
    <w:link w:val="FooterChar"/>
    <w:uiPriority w:val="99"/>
    <w:unhideWhenUsed/>
    <w:rsid w:val="00ED6704"/>
    <w:pPr>
      <w:tabs>
        <w:tab w:val="center" w:pos="4513"/>
        <w:tab w:val="right" w:pos="9026"/>
      </w:tabs>
    </w:pPr>
    <w:rPr>
      <w:rFonts w:ascii="Letter-join Plus 8" w:eastAsiaTheme="minorHAnsi" w:hAnsi="Letter-join Plus 8" w:cs="Times New Roman (Body CS)"/>
      <w:b/>
      <w:bCs/>
      <w:color w:val="000000" w:themeColor="text1"/>
      <w:lang w:eastAsia="en-US"/>
      <w14:cntxtAlts/>
    </w:rPr>
  </w:style>
  <w:style w:type="character" w:customStyle="1" w:styleId="FooterChar">
    <w:name w:val="Footer Char"/>
    <w:basedOn w:val="DefaultParagraphFont"/>
    <w:link w:val="Footer"/>
    <w:uiPriority w:val="99"/>
    <w:rsid w:val="00ED6704"/>
  </w:style>
  <w:style w:type="table" w:styleId="TableGrid">
    <w:name w:val="Table Grid"/>
    <w:basedOn w:val="TableNormal"/>
    <w:uiPriority w:val="39"/>
    <w:rsid w:val="00ED67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D6704"/>
    <w:pPr>
      <w:ind w:left="720"/>
      <w:contextualSpacing/>
    </w:pPr>
    <w:rPr>
      <w:rFonts w:ascii="Letter-join Plus 8" w:eastAsiaTheme="minorHAnsi" w:hAnsi="Letter-join Plus 8" w:cs="Times New Roman (Body CS)"/>
      <w:b/>
      <w:bCs/>
      <w:color w:val="000000" w:themeColor="text1"/>
      <w:lang w:eastAsia="en-US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1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5</Pages>
  <Words>1642</Words>
  <Characters>9360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Picter</dc:creator>
  <cp:keywords/>
  <dc:description/>
  <cp:lastModifiedBy>J</cp:lastModifiedBy>
  <cp:revision>63</cp:revision>
  <dcterms:created xsi:type="dcterms:W3CDTF">2021-11-22T19:18:00Z</dcterms:created>
  <dcterms:modified xsi:type="dcterms:W3CDTF">2022-06-30T15:14:00Z</dcterms:modified>
</cp:coreProperties>
</file>